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B6F" w:rsidRPr="00621277" w:rsidRDefault="00BB7B6F" w:rsidP="00BB7B6F">
      <w:pPr>
        <w:tabs>
          <w:tab w:val="left" w:pos="3225"/>
        </w:tabs>
        <w:jc w:val="center"/>
        <w:rPr>
          <w:b/>
          <w:sz w:val="27"/>
          <w:szCs w:val="27"/>
        </w:rPr>
      </w:pPr>
      <w:r w:rsidRPr="00621277">
        <w:rPr>
          <w:b/>
          <w:sz w:val="27"/>
          <w:szCs w:val="27"/>
        </w:rPr>
        <w:t>СОВЕТ</w:t>
      </w:r>
    </w:p>
    <w:p w:rsidR="00BB7B6F" w:rsidRPr="00621277" w:rsidRDefault="00BB7B6F" w:rsidP="00BB7B6F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  <w:r w:rsidRPr="00621277">
        <w:rPr>
          <w:b/>
          <w:sz w:val="27"/>
          <w:szCs w:val="27"/>
        </w:rPr>
        <w:t>НОВОБУРАССКОГО МУНИЦИПАЛЬНОГО ОБРАЗОВАНИЯ</w:t>
      </w:r>
    </w:p>
    <w:p w:rsidR="00BB7B6F" w:rsidRPr="00621277" w:rsidRDefault="00BB7B6F" w:rsidP="00BB7B6F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  <w:r w:rsidRPr="00621277">
        <w:rPr>
          <w:b/>
          <w:sz w:val="27"/>
          <w:szCs w:val="27"/>
        </w:rPr>
        <w:t>НОВОБУРАССКОГО МУНИЦИПАЛЬНОГО РАЙОНА</w:t>
      </w:r>
    </w:p>
    <w:p w:rsidR="00BB7B6F" w:rsidRPr="00621277" w:rsidRDefault="00BB7B6F" w:rsidP="00BB7B6F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  <w:r w:rsidRPr="00621277">
        <w:rPr>
          <w:b/>
          <w:sz w:val="27"/>
          <w:szCs w:val="27"/>
        </w:rPr>
        <w:t>САРАТОВСКОЙ ОБЛАСТИ</w:t>
      </w:r>
    </w:p>
    <w:p w:rsidR="00BB7B6F" w:rsidRPr="00621277" w:rsidRDefault="00BB7B6F" w:rsidP="00BB7B6F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</w:p>
    <w:p w:rsidR="00BB7B6F" w:rsidRPr="00621277" w:rsidRDefault="00BB7B6F" w:rsidP="00BB7B6F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  <w:r w:rsidRPr="00621277">
        <w:rPr>
          <w:b/>
          <w:sz w:val="27"/>
          <w:szCs w:val="27"/>
        </w:rPr>
        <w:t>РЕШЕНИЕ</w:t>
      </w:r>
    </w:p>
    <w:p w:rsidR="00BB7B6F" w:rsidRPr="00621277" w:rsidRDefault="00BB7B6F" w:rsidP="00BB7B6F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  <w:r w:rsidRPr="00621277">
        <w:rPr>
          <w:b/>
          <w:sz w:val="27"/>
          <w:szCs w:val="27"/>
        </w:rPr>
        <w:t xml:space="preserve">от « </w:t>
      </w:r>
      <w:r w:rsidR="00D45ADE">
        <w:rPr>
          <w:b/>
          <w:sz w:val="27"/>
          <w:szCs w:val="27"/>
        </w:rPr>
        <w:t>27</w:t>
      </w:r>
      <w:r w:rsidRPr="00621277">
        <w:rPr>
          <w:b/>
          <w:sz w:val="27"/>
          <w:szCs w:val="27"/>
        </w:rPr>
        <w:t xml:space="preserve"> » </w:t>
      </w:r>
      <w:r w:rsidR="00D45ADE">
        <w:rPr>
          <w:b/>
          <w:sz w:val="27"/>
          <w:szCs w:val="27"/>
        </w:rPr>
        <w:t>февраля</w:t>
      </w:r>
      <w:r w:rsidRPr="00621277">
        <w:rPr>
          <w:b/>
          <w:sz w:val="27"/>
          <w:szCs w:val="27"/>
        </w:rPr>
        <w:t xml:space="preserve"> 2013 г. № </w:t>
      </w:r>
      <w:r w:rsidR="00D45ADE">
        <w:rPr>
          <w:b/>
          <w:sz w:val="27"/>
          <w:szCs w:val="27"/>
        </w:rPr>
        <w:t>179</w:t>
      </w:r>
    </w:p>
    <w:p w:rsidR="00BB7B6F" w:rsidRPr="00346C09" w:rsidRDefault="00BB7B6F" w:rsidP="00BB7B6F">
      <w:pPr>
        <w:suppressAutoHyphens/>
        <w:outlineLvl w:val="0"/>
        <w:rPr>
          <w:rFonts w:eastAsia="Arial Unicode MS"/>
          <w:b/>
          <w:color w:val="000000"/>
          <w:kern w:val="1"/>
          <w:szCs w:val="28"/>
          <w:u w:color="000000"/>
        </w:rPr>
      </w:pPr>
    </w:p>
    <w:p w:rsidR="00BB7B6F" w:rsidRDefault="00BB7B6F" w:rsidP="00BB7B6F">
      <w:pPr>
        <w:suppressAutoHyphens/>
        <w:ind w:firstLine="709"/>
        <w:jc w:val="center"/>
        <w:outlineLvl w:val="0"/>
        <w:rPr>
          <w:rFonts w:eastAsia="Arial Unicode MS"/>
          <w:b/>
          <w:color w:val="000000"/>
          <w:kern w:val="1"/>
          <w:szCs w:val="28"/>
          <w:u w:color="000000"/>
        </w:rPr>
      </w:pPr>
      <w:r w:rsidRPr="00346C09">
        <w:rPr>
          <w:rFonts w:eastAsia="Arial Unicode MS"/>
          <w:b/>
          <w:caps/>
          <w:color w:val="000000"/>
          <w:kern w:val="1"/>
          <w:szCs w:val="28"/>
          <w:u w:color="000000"/>
        </w:rPr>
        <w:t>О</w:t>
      </w:r>
      <w:r w:rsidRPr="00346C09">
        <w:rPr>
          <w:rFonts w:eastAsia="Arial Unicode MS"/>
          <w:b/>
          <w:color w:val="000000"/>
          <w:kern w:val="1"/>
          <w:szCs w:val="28"/>
          <w:u w:color="000000"/>
        </w:rPr>
        <w:t>б инициировании процесса преобразования</w:t>
      </w:r>
    </w:p>
    <w:p w:rsidR="00BB7B6F" w:rsidRPr="00346C09" w:rsidRDefault="00BB7B6F" w:rsidP="00BB7B6F">
      <w:pPr>
        <w:suppressAutoHyphens/>
        <w:ind w:firstLine="709"/>
        <w:jc w:val="center"/>
        <w:outlineLvl w:val="0"/>
        <w:rPr>
          <w:rFonts w:eastAsia="Arial Unicode MS"/>
          <w:b/>
          <w:color w:val="000000"/>
          <w:kern w:val="1"/>
          <w:szCs w:val="28"/>
          <w:u w:color="000000"/>
        </w:rPr>
      </w:pPr>
      <w:r w:rsidRPr="00346C09">
        <w:rPr>
          <w:rFonts w:eastAsia="Arial Unicode MS"/>
          <w:b/>
          <w:color w:val="000000"/>
          <w:kern w:val="1"/>
          <w:szCs w:val="28"/>
          <w:u w:color="000000"/>
        </w:rPr>
        <w:t xml:space="preserve"> муниципальных образований и назначении публичных слушаний на территории </w:t>
      </w:r>
      <w:r>
        <w:rPr>
          <w:rFonts w:eastAsia="Arial Unicode MS"/>
          <w:b/>
          <w:color w:val="000000"/>
          <w:kern w:val="1"/>
          <w:szCs w:val="28"/>
          <w:u w:color="000000"/>
        </w:rPr>
        <w:t>Новобурасского</w:t>
      </w:r>
      <w:r w:rsidRPr="00346C09">
        <w:rPr>
          <w:rFonts w:eastAsia="Arial Unicode MS"/>
          <w:b/>
          <w:color w:val="000000"/>
          <w:kern w:val="1"/>
          <w:szCs w:val="28"/>
          <w:u w:color="000000"/>
        </w:rPr>
        <w:t xml:space="preserve"> муниципального образования</w:t>
      </w:r>
    </w:p>
    <w:p w:rsidR="00BB7B6F" w:rsidRPr="00346C09" w:rsidRDefault="00BB7B6F" w:rsidP="00BB7B6F">
      <w:pPr>
        <w:suppressAutoHyphens/>
        <w:ind w:firstLine="709"/>
        <w:jc w:val="center"/>
        <w:outlineLvl w:val="0"/>
        <w:rPr>
          <w:rFonts w:eastAsia="Arial Unicode MS"/>
          <w:b/>
          <w:color w:val="000000"/>
          <w:kern w:val="1"/>
          <w:szCs w:val="28"/>
          <w:u w:color="000000"/>
        </w:rPr>
      </w:pPr>
    </w:p>
    <w:p w:rsidR="00BB7B6F" w:rsidRPr="00B27D20" w:rsidRDefault="00BB7B6F" w:rsidP="00BB7B6F">
      <w:pPr>
        <w:jc w:val="both"/>
        <w:rPr>
          <w:rFonts w:eastAsia="Arial Unicode MS"/>
          <w:color w:val="000000"/>
          <w:kern w:val="1"/>
          <w:szCs w:val="28"/>
          <w:u w:color="000000"/>
        </w:rPr>
      </w:pPr>
      <w:r w:rsidRPr="00B27D20">
        <w:rPr>
          <w:rFonts w:eastAsia="Arial Unicode MS"/>
          <w:color w:val="000000"/>
          <w:kern w:val="1"/>
          <w:szCs w:val="28"/>
          <w:u w:color="000000"/>
        </w:rPr>
        <w:t xml:space="preserve">        Руководствуясь ст. ст. 13, 28 Федерального закона от 06.10.2003 года №131-ФЗ «Об общих принципах организации местного самоуправления в Российской Федерации», Уставом Новобурасского муниципального образования, Положением </w:t>
      </w:r>
      <w:r w:rsidRPr="00B27D20">
        <w:rPr>
          <w:szCs w:val="28"/>
        </w:rPr>
        <w:t>«О публичных слушаниях</w:t>
      </w:r>
      <w:r>
        <w:rPr>
          <w:szCs w:val="28"/>
        </w:rPr>
        <w:t xml:space="preserve"> </w:t>
      </w:r>
      <w:r w:rsidRPr="00B27D20">
        <w:rPr>
          <w:szCs w:val="28"/>
        </w:rPr>
        <w:t>в Новобурасском муниципальном образовании»</w:t>
      </w:r>
      <w:r w:rsidRPr="00B27D20">
        <w:rPr>
          <w:rFonts w:eastAsia="Arial Unicode MS"/>
          <w:color w:val="000000"/>
          <w:kern w:val="1"/>
          <w:szCs w:val="28"/>
          <w:u w:color="000000"/>
        </w:rPr>
        <w:t xml:space="preserve">, утвержденным решением Совета Новобурасского муниципального образования  от </w:t>
      </w:r>
      <w:r w:rsidRPr="00B27D20">
        <w:rPr>
          <w:szCs w:val="28"/>
        </w:rPr>
        <w:t>10.12.2012г. №165</w:t>
      </w:r>
      <w:r w:rsidRPr="00B27D20">
        <w:rPr>
          <w:rFonts w:eastAsia="Arial Unicode MS"/>
          <w:color w:val="000000"/>
          <w:kern w:val="1"/>
          <w:szCs w:val="28"/>
          <w:u w:color="000000"/>
        </w:rPr>
        <w:t>, Совет решил:</w:t>
      </w:r>
    </w:p>
    <w:p w:rsidR="00BB7B6F" w:rsidRPr="00346C09" w:rsidRDefault="00BB7B6F" w:rsidP="00BB7B6F">
      <w:pPr>
        <w:jc w:val="both"/>
        <w:rPr>
          <w:rFonts w:eastAsia="Arial Unicode MS"/>
          <w:b/>
          <w:color w:val="000000"/>
          <w:kern w:val="1"/>
          <w:szCs w:val="28"/>
          <w:u w:color="000000"/>
        </w:rPr>
      </w:pPr>
    </w:p>
    <w:p w:rsidR="00BB7B6F" w:rsidRDefault="00BB7B6F" w:rsidP="00BB7B6F">
      <w:pPr>
        <w:numPr>
          <w:ilvl w:val="0"/>
          <w:numId w:val="1"/>
        </w:numPr>
        <w:suppressAutoHyphens/>
        <w:ind w:left="0" w:firstLine="360"/>
        <w:jc w:val="both"/>
        <w:outlineLvl w:val="0"/>
        <w:rPr>
          <w:rFonts w:eastAsia="Arial Unicode MS"/>
          <w:color w:val="000000"/>
          <w:kern w:val="1"/>
          <w:szCs w:val="28"/>
          <w:u w:color="000000"/>
        </w:rPr>
      </w:pPr>
      <w:r w:rsidRPr="00346C09">
        <w:rPr>
          <w:rFonts w:eastAsia="Arial Unicode MS"/>
          <w:color w:val="000000"/>
          <w:kern w:val="1"/>
          <w:szCs w:val="28"/>
          <w:u w:color="000000"/>
        </w:rPr>
        <w:t xml:space="preserve">Инициировать процедуру преобразования </w:t>
      </w:r>
      <w:r>
        <w:rPr>
          <w:rFonts w:eastAsia="Arial Unicode MS"/>
          <w:color w:val="000000"/>
          <w:kern w:val="1"/>
          <w:szCs w:val="28"/>
          <w:u w:color="000000"/>
        </w:rPr>
        <w:t>Динамовского и Новобурасского</w:t>
      </w:r>
      <w:r w:rsidRPr="00346C09">
        <w:rPr>
          <w:rFonts w:eastAsia="Arial Unicode MS"/>
          <w:color w:val="000000"/>
          <w:kern w:val="1"/>
          <w:szCs w:val="28"/>
          <w:u w:color="000000"/>
        </w:rPr>
        <w:t xml:space="preserve"> муниципальных образований Новобурасского муниципального района Саратовской области путем объединения, не влекущим изменение границ иных муниципальных образований, в одно муницип</w:t>
      </w:r>
      <w:r>
        <w:rPr>
          <w:rFonts w:eastAsia="Arial Unicode MS"/>
          <w:color w:val="000000"/>
          <w:kern w:val="1"/>
          <w:szCs w:val="28"/>
          <w:u w:color="000000"/>
        </w:rPr>
        <w:t xml:space="preserve">альное образование со статусом городского </w:t>
      </w:r>
      <w:r w:rsidRPr="00346C09">
        <w:rPr>
          <w:rFonts w:eastAsia="Arial Unicode MS"/>
          <w:color w:val="000000"/>
          <w:kern w:val="1"/>
          <w:szCs w:val="28"/>
          <w:u w:color="000000"/>
        </w:rPr>
        <w:t xml:space="preserve">поселения – </w:t>
      </w:r>
      <w:r>
        <w:rPr>
          <w:rFonts w:eastAsia="Arial Unicode MS"/>
          <w:color w:val="000000"/>
          <w:kern w:val="1"/>
          <w:szCs w:val="28"/>
          <w:u w:color="000000"/>
        </w:rPr>
        <w:t>Новобурасское</w:t>
      </w:r>
      <w:r w:rsidRPr="00346C09">
        <w:rPr>
          <w:rFonts w:eastAsia="Arial Unicode MS"/>
          <w:color w:val="000000"/>
          <w:kern w:val="1"/>
          <w:szCs w:val="28"/>
          <w:u w:color="000000"/>
        </w:rPr>
        <w:t xml:space="preserve"> муниципальное образование Новобурасского муниципального района Саратовской области, с административным центром: </w:t>
      </w:r>
      <w:r>
        <w:rPr>
          <w:rFonts w:eastAsia="Arial Unicode MS"/>
          <w:color w:val="000000"/>
          <w:kern w:val="1"/>
          <w:szCs w:val="28"/>
          <w:u w:color="000000"/>
        </w:rPr>
        <w:t>рабочий поселок Новые Бурасы</w:t>
      </w:r>
      <w:r w:rsidRPr="00346C09">
        <w:rPr>
          <w:rFonts w:eastAsia="Arial Unicode MS"/>
          <w:color w:val="000000"/>
          <w:kern w:val="1"/>
          <w:szCs w:val="28"/>
          <w:u w:color="000000"/>
        </w:rPr>
        <w:t>.</w:t>
      </w:r>
    </w:p>
    <w:p w:rsidR="00BB7B6F" w:rsidRPr="000E5552" w:rsidRDefault="00BB7B6F" w:rsidP="00BB7B6F">
      <w:pPr>
        <w:numPr>
          <w:ilvl w:val="0"/>
          <w:numId w:val="1"/>
        </w:numPr>
        <w:suppressAutoHyphens/>
        <w:ind w:left="0" w:firstLine="360"/>
        <w:jc w:val="both"/>
        <w:outlineLvl w:val="0"/>
        <w:rPr>
          <w:rFonts w:eastAsia="Arial Unicode MS"/>
          <w:color w:val="000000"/>
          <w:kern w:val="1"/>
          <w:szCs w:val="28"/>
          <w:u w:color="000000"/>
        </w:rPr>
      </w:pPr>
      <w:r w:rsidRPr="000E5552">
        <w:rPr>
          <w:rFonts w:eastAsia="Arial Unicode MS"/>
          <w:color w:val="000000"/>
          <w:kern w:val="1"/>
          <w:szCs w:val="28"/>
          <w:u w:color="000000"/>
        </w:rPr>
        <w:t xml:space="preserve">Предложить представительным органам </w:t>
      </w:r>
      <w:r>
        <w:rPr>
          <w:rFonts w:eastAsia="Arial Unicode MS"/>
          <w:color w:val="000000"/>
          <w:kern w:val="1"/>
          <w:szCs w:val="28"/>
          <w:u w:color="000000"/>
        </w:rPr>
        <w:t>Динамовского</w:t>
      </w:r>
      <w:r w:rsidRPr="000E5552">
        <w:rPr>
          <w:rFonts w:eastAsia="Arial Unicode MS"/>
          <w:color w:val="000000"/>
          <w:kern w:val="1"/>
          <w:szCs w:val="28"/>
          <w:u w:color="000000"/>
        </w:rPr>
        <w:t xml:space="preserve"> и </w:t>
      </w:r>
      <w:r>
        <w:rPr>
          <w:rFonts w:eastAsia="Arial Unicode MS"/>
          <w:color w:val="000000"/>
          <w:kern w:val="1"/>
          <w:szCs w:val="28"/>
          <w:u w:color="000000"/>
        </w:rPr>
        <w:t xml:space="preserve">Новобурасского </w:t>
      </w:r>
      <w:r w:rsidRPr="000E5552">
        <w:rPr>
          <w:rFonts w:eastAsia="Arial Unicode MS"/>
          <w:color w:val="000000"/>
          <w:kern w:val="1"/>
          <w:szCs w:val="28"/>
          <w:u w:color="000000"/>
        </w:rPr>
        <w:t>муниципальных образований Новобурасского муниципального района Саратовской области:</w:t>
      </w:r>
    </w:p>
    <w:p w:rsidR="00BB7B6F" w:rsidRPr="00346C09" w:rsidRDefault="00BB7B6F" w:rsidP="00BB7B6F">
      <w:pPr>
        <w:suppressAutoHyphens/>
        <w:ind w:firstLine="709"/>
        <w:jc w:val="both"/>
        <w:outlineLvl w:val="0"/>
        <w:rPr>
          <w:rFonts w:eastAsia="Arial Unicode MS"/>
          <w:color w:val="000000"/>
          <w:kern w:val="1"/>
          <w:szCs w:val="28"/>
          <w:u w:color="000000"/>
        </w:rPr>
      </w:pPr>
      <w:r w:rsidRPr="00346C09">
        <w:rPr>
          <w:rFonts w:eastAsia="Arial Unicode MS"/>
          <w:color w:val="000000"/>
          <w:kern w:val="1"/>
          <w:szCs w:val="28"/>
          <w:u w:color="000000"/>
        </w:rPr>
        <w:t xml:space="preserve">2.1. Назначить и провести публичные слушания по вопросу преобразования соответствующего муниципального образования путем объединения </w:t>
      </w:r>
      <w:r>
        <w:rPr>
          <w:rFonts w:eastAsia="Arial Unicode MS"/>
          <w:color w:val="000000"/>
          <w:kern w:val="1"/>
          <w:szCs w:val="28"/>
          <w:u w:color="000000"/>
        </w:rPr>
        <w:t>Динамовского</w:t>
      </w:r>
      <w:r w:rsidRPr="00346C09">
        <w:rPr>
          <w:rFonts w:eastAsia="Arial Unicode MS"/>
          <w:color w:val="000000"/>
          <w:kern w:val="1"/>
          <w:szCs w:val="28"/>
          <w:u w:color="000000"/>
        </w:rPr>
        <w:t xml:space="preserve"> и </w:t>
      </w:r>
      <w:r>
        <w:rPr>
          <w:rFonts w:eastAsia="Arial Unicode MS"/>
          <w:color w:val="000000"/>
          <w:kern w:val="1"/>
          <w:szCs w:val="28"/>
          <w:u w:color="000000"/>
        </w:rPr>
        <w:t>Новобурасского</w:t>
      </w:r>
      <w:r w:rsidRPr="00346C09">
        <w:rPr>
          <w:rFonts w:eastAsia="Arial Unicode MS"/>
          <w:color w:val="000000"/>
          <w:kern w:val="1"/>
          <w:szCs w:val="28"/>
          <w:u w:color="000000"/>
        </w:rPr>
        <w:t xml:space="preserve"> муниципальных образований Новобурасского муниципального района Саратовской области, не влекущим изменение границ иных муниципальных образований, в одно муницип</w:t>
      </w:r>
      <w:r>
        <w:rPr>
          <w:rFonts w:eastAsia="Arial Unicode MS"/>
          <w:color w:val="000000"/>
          <w:kern w:val="1"/>
          <w:szCs w:val="28"/>
          <w:u w:color="000000"/>
        </w:rPr>
        <w:t>альное образование со статусом городского</w:t>
      </w:r>
      <w:r w:rsidRPr="00346C09">
        <w:rPr>
          <w:rFonts w:eastAsia="Arial Unicode MS"/>
          <w:color w:val="000000"/>
          <w:kern w:val="1"/>
          <w:szCs w:val="28"/>
          <w:u w:color="000000"/>
        </w:rPr>
        <w:t xml:space="preserve"> поселения – </w:t>
      </w:r>
      <w:r>
        <w:rPr>
          <w:rFonts w:eastAsia="Arial Unicode MS"/>
          <w:color w:val="000000"/>
          <w:kern w:val="1"/>
          <w:szCs w:val="28"/>
          <w:u w:color="000000"/>
        </w:rPr>
        <w:t>Новобурасское</w:t>
      </w:r>
      <w:r w:rsidRPr="00346C09">
        <w:rPr>
          <w:rFonts w:eastAsia="Arial Unicode MS"/>
          <w:color w:val="000000"/>
          <w:kern w:val="1"/>
          <w:szCs w:val="28"/>
          <w:u w:color="000000"/>
        </w:rPr>
        <w:t xml:space="preserve"> муниципальное образование Новобурасского муниципального района Саратовской области, с административным центром: </w:t>
      </w:r>
      <w:r>
        <w:rPr>
          <w:rFonts w:eastAsia="Arial Unicode MS"/>
          <w:color w:val="000000"/>
          <w:kern w:val="1"/>
          <w:szCs w:val="28"/>
          <w:u w:color="000000"/>
        </w:rPr>
        <w:t>рабочий поселок Новые Бурасы</w:t>
      </w:r>
      <w:r w:rsidRPr="00346C09">
        <w:rPr>
          <w:rFonts w:eastAsia="Arial Unicode MS"/>
          <w:color w:val="000000"/>
          <w:kern w:val="1"/>
          <w:szCs w:val="28"/>
          <w:u w:color="000000"/>
        </w:rPr>
        <w:t>;</w:t>
      </w:r>
    </w:p>
    <w:p w:rsidR="00BB7B6F" w:rsidRPr="00346C09" w:rsidRDefault="00BB7B6F" w:rsidP="00BB7B6F">
      <w:pPr>
        <w:suppressAutoHyphens/>
        <w:ind w:firstLine="709"/>
        <w:jc w:val="both"/>
        <w:outlineLvl w:val="0"/>
        <w:rPr>
          <w:rFonts w:eastAsia="Arial Unicode MS"/>
          <w:color w:val="000000"/>
          <w:kern w:val="1"/>
          <w:szCs w:val="28"/>
          <w:u w:color="000000"/>
        </w:rPr>
      </w:pPr>
      <w:r w:rsidRPr="00346C09">
        <w:rPr>
          <w:rFonts w:eastAsia="Arial Unicode MS"/>
          <w:color w:val="000000"/>
          <w:kern w:val="1"/>
          <w:szCs w:val="28"/>
          <w:u w:color="000000"/>
        </w:rPr>
        <w:t xml:space="preserve">2.2. По итогам проведения публичных слушаний рассмотреть вопрос о согласии на  преобразование соответствующего муниципального образования путем объединения </w:t>
      </w:r>
      <w:r>
        <w:rPr>
          <w:rFonts w:eastAsia="Arial Unicode MS"/>
          <w:color w:val="000000"/>
          <w:kern w:val="1"/>
          <w:szCs w:val="28"/>
          <w:u w:color="000000"/>
        </w:rPr>
        <w:t>Динамовского</w:t>
      </w:r>
      <w:r w:rsidRPr="00346C09">
        <w:rPr>
          <w:rFonts w:eastAsia="Arial Unicode MS"/>
          <w:color w:val="000000"/>
          <w:kern w:val="1"/>
          <w:szCs w:val="28"/>
          <w:u w:color="000000"/>
        </w:rPr>
        <w:t xml:space="preserve"> и </w:t>
      </w:r>
      <w:r>
        <w:rPr>
          <w:rFonts w:eastAsia="Arial Unicode MS"/>
          <w:color w:val="000000"/>
          <w:kern w:val="1"/>
          <w:szCs w:val="28"/>
          <w:u w:color="000000"/>
        </w:rPr>
        <w:t xml:space="preserve">Новобурасского </w:t>
      </w:r>
      <w:r w:rsidRPr="00346C09">
        <w:rPr>
          <w:rFonts w:eastAsia="Arial Unicode MS"/>
          <w:color w:val="000000"/>
          <w:kern w:val="1"/>
          <w:szCs w:val="28"/>
          <w:u w:color="000000"/>
        </w:rPr>
        <w:t xml:space="preserve">муниципальных образований Новобурасского муниципального района Саратовской области, не влекущим изменение границ иных муниципальных образований, в одно муниципальное образование со статусом </w:t>
      </w:r>
      <w:r>
        <w:rPr>
          <w:rFonts w:eastAsia="Arial Unicode MS"/>
          <w:color w:val="000000"/>
          <w:kern w:val="1"/>
          <w:szCs w:val="28"/>
          <w:u w:color="000000"/>
        </w:rPr>
        <w:t>городского</w:t>
      </w:r>
      <w:r w:rsidRPr="00346C09">
        <w:rPr>
          <w:rFonts w:eastAsia="Arial Unicode MS"/>
          <w:color w:val="000000"/>
          <w:kern w:val="1"/>
          <w:szCs w:val="28"/>
          <w:u w:color="000000"/>
        </w:rPr>
        <w:t xml:space="preserve"> поселения – </w:t>
      </w:r>
      <w:r>
        <w:rPr>
          <w:rFonts w:eastAsia="Arial Unicode MS"/>
          <w:color w:val="000000"/>
          <w:kern w:val="1"/>
          <w:szCs w:val="28"/>
          <w:u w:color="000000"/>
        </w:rPr>
        <w:t>Новобурасское</w:t>
      </w:r>
      <w:r w:rsidRPr="00346C09">
        <w:rPr>
          <w:rFonts w:eastAsia="Arial Unicode MS"/>
          <w:color w:val="000000"/>
          <w:kern w:val="1"/>
          <w:szCs w:val="28"/>
          <w:u w:color="000000"/>
        </w:rPr>
        <w:t xml:space="preserve"> муниципальное образование Новобурасского муниципального района </w:t>
      </w:r>
      <w:r w:rsidRPr="00346C09">
        <w:rPr>
          <w:rFonts w:eastAsia="Arial Unicode MS"/>
          <w:color w:val="000000"/>
          <w:kern w:val="1"/>
          <w:szCs w:val="28"/>
          <w:u w:color="000000"/>
        </w:rPr>
        <w:lastRenderedPageBreak/>
        <w:t xml:space="preserve">Саратовской области, с административным центром: </w:t>
      </w:r>
      <w:r>
        <w:rPr>
          <w:rFonts w:eastAsia="Arial Unicode MS"/>
          <w:color w:val="000000"/>
          <w:kern w:val="1"/>
          <w:szCs w:val="28"/>
          <w:u w:color="000000"/>
        </w:rPr>
        <w:t>рабочий поселок Новые Бурасы</w:t>
      </w:r>
      <w:r w:rsidRPr="00346C09">
        <w:rPr>
          <w:rFonts w:eastAsia="Arial Unicode MS"/>
          <w:color w:val="000000"/>
          <w:kern w:val="1"/>
          <w:szCs w:val="28"/>
          <w:u w:color="000000"/>
        </w:rPr>
        <w:t>;</w:t>
      </w:r>
    </w:p>
    <w:p w:rsidR="00BB7B6F" w:rsidRPr="00346C09" w:rsidRDefault="00BB7B6F" w:rsidP="00BB7B6F">
      <w:pPr>
        <w:suppressAutoHyphens/>
        <w:ind w:firstLine="709"/>
        <w:jc w:val="both"/>
        <w:outlineLvl w:val="0"/>
        <w:rPr>
          <w:rFonts w:eastAsia="Arial Unicode MS"/>
          <w:color w:val="000000"/>
          <w:kern w:val="1"/>
          <w:szCs w:val="28"/>
          <w:u w:color="000000"/>
        </w:rPr>
      </w:pPr>
      <w:r w:rsidRPr="00346C09">
        <w:rPr>
          <w:rFonts w:eastAsia="Arial Unicode MS"/>
          <w:color w:val="000000"/>
          <w:kern w:val="1"/>
          <w:szCs w:val="28"/>
          <w:u w:color="000000"/>
        </w:rPr>
        <w:t xml:space="preserve">2.3. Направить в адрес Совета </w:t>
      </w:r>
      <w:r>
        <w:rPr>
          <w:rFonts w:eastAsia="Arial Unicode MS"/>
          <w:color w:val="000000"/>
          <w:kern w:val="1"/>
          <w:szCs w:val="28"/>
          <w:u w:color="000000"/>
        </w:rPr>
        <w:t>Динамовского</w:t>
      </w:r>
      <w:r w:rsidRPr="00346C09">
        <w:rPr>
          <w:rFonts w:eastAsia="Arial Unicode MS"/>
          <w:color w:val="000000"/>
          <w:kern w:val="1"/>
          <w:szCs w:val="28"/>
          <w:u w:color="000000"/>
        </w:rPr>
        <w:t xml:space="preserve"> муниципального образ</w:t>
      </w:r>
      <w:r>
        <w:rPr>
          <w:rFonts w:eastAsia="Arial Unicode MS"/>
          <w:color w:val="000000"/>
          <w:kern w:val="1"/>
          <w:szCs w:val="28"/>
          <w:u w:color="000000"/>
        </w:rPr>
        <w:t>ования решения, указанные в п.п.</w:t>
      </w:r>
      <w:r w:rsidRPr="00346C09">
        <w:rPr>
          <w:rFonts w:eastAsia="Arial Unicode MS"/>
          <w:color w:val="000000"/>
          <w:kern w:val="1"/>
          <w:szCs w:val="28"/>
          <w:u w:color="000000"/>
        </w:rPr>
        <w:t xml:space="preserve"> 2.2 настоящего решения.</w:t>
      </w:r>
    </w:p>
    <w:p w:rsidR="00BB7B6F" w:rsidRDefault="00BB7B6F" w:rsidP="00BB7B6F">
      <w:pPr>
        <w:numPr>
          <w:ilvl w:val="0"/>
          <w:numId w:val="1"/>
        </w:numPr>
        <w:shd w:val="clear" w:color="auto" w:fill="FFFFFF"/>
        <w:tabs>
          <w:tab w:val="center" w:pos="0"/>
        </w:tabs>
        <w:ind w:left="0" w:firstLine="360"/>
        <w:jc w:val="both"/>
        <w:outlineLvl w:val="0"/>
        <w:rPr>
          <w:rFonts w:eastAsia="Arial Unicode MS"/>
          <w:color w:val="000000"/>
          <w:szCs w:val="28"/>
          <w:u w:color="000000"/>
        </w:rPr>
      </w:pPr>
      <w:r w:rsidRPr="00346C09">
        <w:rPr>
          <w:rFonts w:eastAsia="Arial Unicode MS"/>
          <w:color w:val="000000"/>
          <w:szCs w:val="28"/>
          <w:u w:color="000000"/>
        </w:rPr>
        <w:t xml:space="preserve">Назначить публичные слушания по инициативе Совета </w:t>
      </w:r>
      <w:r>
        <w:rPr>
          <w:rFonts w:eastAsia="Arial Unicode MS"/>
          <w:color w:val="000000"/>
          <w:szCs w:val="28"/>
          <w:u w:color="000000"/>
        </w:rPr>
        <w:t>Новобурасского</w:t>
      </w:r>
      <w:r w:rsidRPr="00346C09">
        <w:rPr>
          <w:rFonts w:eastAsia="Arial Unicode MS"/>
          <w:color w:val="000000"/>
          <w:szCs w:val="28"/>
          <w:u w:color="000000"/>
        </w:rPr>
        <w:t xml:space="preserve"> муниципального образования по вопросу преобразования </w:t>
      </w:r>
      <w:r>
        <w:rPr>
          <w:rFonts w:eastAsia="Arial Unicode MS"/>
          <w:color w:val="000000"/>
          <w:szCs w:val="28"/>
          <w:u w:color="000000"/>
        </w:rPr>
        <w:t>Новобурасского</w:t>
      </w:r>
      <w:r w:rsidRPr="00346C09">
        <w:rPr>
          <w:rFonts w:eastAsia="Arial Unicode MS"/>
          <w:color w:val="000000"/>
          <w:szCs w:val="28"/>
          <w:u w:color="000000"/>
        </w:rPr>
        <w:t xml:space="preserve"> муниципального образования Новобурасского муниципального района Саратовской области путем объединения с </w:t>
      </w:r>
      <w:r>
        <w:rPr>
          <w:rFonts w:eastAsia="Arial Unicode MS"/>
          <w:color w:val="000000"/>
          <w:szCs w:val="28"/>
          <w:u w:color="000000"/>
        </w:rPr>
        <w:t>Динамовским м</w:t>
      </w:r>
      <w:r w:rsidRPr="00346C09">
        <w:rPr>
          <w:rFonts w:eastAsia="Arial Unicode MS"/>
          <w:color w:val="000000"/>
          <w:szCs w:val="28"/>
          <w:u w:color="000000"/>
        </w:rPr>
        <w:t>униципальным образовани</w:t>
      </w:r>
      <w:r>
        <w:rPr>
          <w:rFonts w:eastAsia="Arial Unicode MS"/>
          <w:color w:val="000000"/>
          <w:szCs w:val="28"/>
          <w:u w:color="000000"/>
        </w:rPr>
        <w:t>ем</w:t>
      </w:r>
      <w:r w:rsidRPr="00346C09">
        <w:rPr>
          <w:rFonts w:eastAsia="Arial Unicode MS"/>
          <w:color w:val="000000"/>
          <w:szCs w:val="28"/>
          <w:u w:color="000000"/>
        </w:rPr>
        <w:t xml:space="preserve"> Новобурасского муниципального района Саратовской области,  не влекущим изменение границ иных муниципальных образований, в одно муници</w:t>
      </w:r>
      <w:r>
        <w:rPr>
          <w:rFonts w:eastAsia="Arial Unicode MS"/>
          <w:color w:val="000000"/>
          <w:szCs w:val="28"/>
          <w:u w:color="000000"/>
        </w:rPr>
        <w:t>пальное образование со статусом городского</w:t>
      </w:r>
      <w:r w:rsidRPr="00346C09">
        <w:rPr>
          <w:rFonts w:eastAsia="Arial Unicode MS"/>
          <w:color w:val="000000"/>
          <w:szCs w:val="28"/>
          <w:u w:color="000000"/>
        </w:rPr>
        <w:t xml:space="preserve"> поселения </w:t>
      </w:r>
      <w:r>
        <w:rPr>
          <w:rFonts w:eastAsia="Arial Unicode MS"/>
          <w:color w:val="000000"/>
          <w:szCs w:val="28"/>
          <w:u w:color="000000"/>
        </w:rPr>
        <w:t>–</w:t>
      </w:r>
      <w:r w:rsidRPr="00346C09">
        <w:rPr>
          <w:rFonts w:eastAsia="Arial Unicode MS"/>
          <w:color w:val="000000"/>
          <w:szCs w:val="28"/>
          <w:u w:color="000000"/>
        </w:rPr>
        <w:t xml:space="preserve"> </w:t>
      </w:r>
      <w:r>
        <w:rPr>
          <w:rFonts w:eastAsia="Arial Unicode MS"/>
          <w:color w:val="000000"/>
          <w:szCs w:val="28"/>
          <w:u w:color="000000"/>
        </w:rPr>
        <w:t xml:space="preserve">Новобурасское </w:t>
      </w:r>
      <w:r w:rsidRPr="00346C09">
        <w:rPr>
          <w:rFonts w:eastAsia="Arial Unicode MS"/>
          <w:color w:val="000000"/>
          <w:szCs w:val="28"/>
          <w:u w:color="000000"/>
        </w:rPr>
        <w:t>муниципальное образование Новобурасского муниципального района Саратовской области с административным центром</w:t>
      </w:r>
      <w:r>
        <w:rPr>
          <w:rFonts w:eastAsia="Arial Unicode MS"/>
          <w:color w:val="000000"/>
          <w:szCs w:val="28"/>
          <w:u w:color="000000"/>
        </w:rPr>
        <w:t>:</w:t>
      </w:r>
      <w:r w:rsidRPr="00346C09">
        <w:rPr>
          <w:rFonts w:eastAsia="Arial Unicode MS"/>
          <w:color w:val="000000"/>
          <w:szCs w:val="28"/>
          <w:u w:color="000000"/>
        </w:rPr>
        <w:t xml:space="preserve"> </w:t>
      </w:r>
      <w:r>
        <w:rPr>
          <w:rFonts w:eastAsia="Arial Unicode MS"/>
          <w:color w:val="000000"/>
          <w:szCs w:val="28"/>
          <w:u w:color="000000"/>
        </w:rPr>
        <w:t>рабочий поселок Новые Бурасы,</w:t>
      </w:r>
      <w:r w:rsidRPr="00346C09">
        <w:rPr>
          <w:rFonts w:eastAsia="Arial Unicode MS"/>
          <w:color w:val="000000"/>
          <w:szCs w:val="28"/>
          <w:u w:color="000000"/>
        </w:rPr>
        <w:t xml:space="preserve"> </w:t>
      </w:r>
      <w:r>
        <w:rPr>
          <w:rFonts w:eastAsia="Arial Unicode MS"/>
          <w:color w:val="000000"/>
          <w:szCs w:val="28"/>
          <w:u w:color="000000"/>
        </w:rPr>
        <w:t xml:space="preserve">(проект решения прилагается) </w:t>
      </w:r>
      <w:r w:rsidRPr="00346C09">
        <w:rPr>
          <w:rFonts w:eastAsia="Arial Unicode MS"/>
          <w:color w:val="000000"/>
          <w:szCs w:val="28"/>
          <w:u w:color="000000"/>
        </w:rPr>
        <w:t xml:space="preserve">на </w:t>
      </w:r>
      <w:r w:rsidRPr="00B4258E">
        <w:rPr>
          <w:rFonts w:eastAsia="Arial Unicode MS"/>
          <w:szCs w:val="28"/>
          <w:u w:color="000000"/>
        </w:rPr>
        <w:t>«</w:t>
      </w:r>
      <w:r>
        <w:rPr>
          <w:rFonts w:eastAsia="Arial Unicode MS"/>
          <w:szCs w:val="28"/>
          <w:u w:color="000000"/>
        </w:rPr>
        <w:t xml:space="preserve"> 15 </w:t>
      </w:r>
      <w:r w:rsidRPr="00B4258E">
        <w:rPr>
          <w:rFonts w:eastAsia="Arial Unicode MS"/>
          <w:szCs w:val="28"/>
          <w:u w:color="000000"/>
        </w:rPr>
        <w:t xml:space="preserve">» </w:t>
      </w:r>
      <w:r>
        <w:rPr>
          <w:rFonts w:eastAsia="Arial Unicode MS"/>
          <w:szCs w:val="28"/>
          <w:u w:color="000000"/>
        </w:rPr>
        <w:t>февраля</w:t>
      </w:r>
      <w:r w:rsidRPr="00B4258E">
        <w:rPr>
          <w:rFonts w:eastAsia="Arial Unicode MS"/>
          <w:szCs w:val="28"/>
          <w:u w:color="000000"/>
        </w:rPr>
        <w:t xml:space="preserve"> 2013 года на </w:t>
      </w:r>
      <w:r>
        <w:rPr>
          <w:rFonts w:eastAsia="Arial Unicode MS"/>
          <w:szCs w:val="28"/>
          <w:u w:color="000000"/>
        </w:rPr>
        <w:t xml:space="preserve">16 </w:t>
      </w:r>
      <w:r w:rsidRPr="00B4258E">
        <w:rPr>
          <w:rFonts w:eastAsia="Arial Unicode MS"/>
          <w:szCs w:val="28"/>
          <w:u w:color="000000"/>
        </w:rPr>
        <w:t xml:space="preserve">часов </w:t>
      </w:r>
      <w:r>
        <w:rPr>
          <w:rFonts w:eastAsia="Arial Unicode MS"/>
          <w:szCs w:val="28"/>
          <w:u w:color="000000"/>
        </w:rPr>
        <w:t xml:space="preserve">00 </w:t>
      </w:r>
      <w:r w:rsidRPr="00B4258E">
        <w:rPr>
          <w:rFonts w:eastAsia="Arial Unicode MS"/>
          <w:szCs w:val="28"/>
          <w:u w:color="000000"/>
        </w:rPr>
        <w:t>минут</w:t>
      </w:r>
      <w:r w:rsidRPr="00346C09">
        <w:rPr>
          <w:rFonts w:eastAsia="Arial Unicode MS"/>
          <w:color w:val="000000"/>
          <w:szCs w:val="28"/>
          <w:u w:color="000000"/>
        </w:rPr>
        <w:t xml:space="preserve"> в </w:t>
      </w:r>
      <w:r>
        <w:rPr>
          <w:rFonts w:eastAsia="Arial Unicode MS"/>
          <w:color w:val="000000"/>
          <w:szCs w:val="28"/>
          <w:u w:color="000000"/>
        </w:rPr>
        <w:t>большом актовом</w:t>
      </w:r>
      <w:r w:rsidRPr="00346C09">
        <w:rPr>
          <w:rFonts w:eastAsia="Arial Unicode MS"/>
          <w:color w:val="000000"/>
          <w:szCs w:val="28"/>
          <w:u w:color="000000"/>
        </w:rPr>
        <w:t xml:space="preserve"> зале </w:t>
      </w:r>
      <w:r>
        <w:rPr>
          <w:rFonts w:eastAsia="Arial Unicode MS"/>
          <w:color w:val="000000"/>
          <w:szCs w:val="28"/>
          <w:u w:color="000000"/>
        </w:rPr>
        <w:t xml:space="preserve">Администрации Новобурасского муниципального района Саратовской области </w:t>
      </w:r>
      <w:r w:rsidRPr="00346C09">
        <w:rPr>
          <w:rFonts w:eastAsia="Arial Unicode MS"/>
          <w:color w:val="000000"/>
          <w:szCs w:val="28"/>
          <w:u w:color="000000"/>
        </w:rPr>
        <w:t xml:space="preserve">по адресу: </w:t>
      </w:r>
      <w:r>
        <w:rPr>
          <w:rFonts w:eastAsia="Arial Unicode MS"/>
          <w:color w:val="000000"/>
          <w:szCs w:val="28"/>
          <w:u w:color="000000"/>
        </w:rPr>
        <w:t>р.п. Новые Бурасы, ул. Советская, д.3.</w:t>
      </w:r>
    </w:p>
    <w:p w:rsidR="00BB7B6F" w:rsidRPr="00B4258E" w:rsidRDefault="00BB7B6F" w:rsidP="00BB7B6F">
      <w:pPr>
        <w:numPr>
          <w:ilvl w:val="0"/>
          <w:numId w:val="1"/>
        </w:numPr>
        <w:shd w:val="clear" w:color="auto" w:fill="FFFFFF"/>
        <w:tabs>
          <w:tab w:val="center" w:pos="0"/>
        </w:tabs>
        <w:ind w:left="0" w:firstLine="360"/>
        <w:jc w:val="both"/>
        <w:outlineLvl w:val="0"/>
        <w:rPr>
          <w:rFonts w:eastAsia="Arial Unicode MS"/>
          <w:szCs w:val="28"/>
          <w:u w:color="000000"/>
        </w:rPr>
      </w:pPr>
      <w:r w:rsidRPr="00B4258E">
        <w:rPr>
          <w:rFonts w:eastAsia="Arial Unicode MS"/>
          <w:kern w:val="1"/>
          <w:szCs w:val="28"/>
          <w:u w:color="000000"/>
        </w:rPr>
        <w:t>В целях проведения подготовительных мероприятий и организации проведения публичных слушаний сформировать Комиссию по организации и проведению публичных слушаний (далее – Комиссия) в составе:</w:t>
      </w:r>
    </w:p>
    <w:p w:rsidR="00BB7B6F" w:rsidRPr="00B4258E" w:rsidRDefault="00BB7B6F" w:rsidP="00BB7B6F">
      <w:pPr>
        <w:shd w:val="clear" w:color="auto" w:fill="FFFFFF"/>
        <w:tabs>
          <w:tab w:val="center" w:pos="0"/>
        </w:tabs>
        <w:ind w:firstLine="360"/>
        <w:jc w:val="both"/>
        <w:outlineLvl w:val="0"/>
        <w:rPr>
          <w:rFonts w:eastAsia="Arial Unicode MS"/>
          <w:kern w:val="1"/>
          <w:szCs w:val="28"/>
          <w:u w:color="000000"/>
        </w:rPr>
      </w:pPr>
      <w:r w:rsidRPr="00B4258E">
        <w:rPr>
          <w:rFonts w:eastAsia="Arial Unicode MS"/>
          <w:kern w:val="1"/>
          <w:szCs w:val="28"/>
          <w:u w:color="000000"/>
        </w:rPr>
        <w:t xml:space="preserve">Председатель комиссии: </w:t>
      </w:r>
      <w:proofErr w:type="spellStart"/>
      <w:r w:rsidRPr="00B4258E">
        <w:rPr>
          <w:rFonts w:eastAsia="Arial Unicode MS"/>
          <w:kern w:val="1"/>
          <w:szCs w:val="28"/>
          <w:u w:color="000000"/>
        </w:rPr>
        <w:t>Хрулев</w:t>
      </w:r>
      <w:proofErr w:type="spellEnd"/>
      <w:r w:rsidRPr="00B4258E">
        <w:rPr>
          <w:rFonts w:eastAsia="Arial Unicode MS"/>
          <w:kern w:val="1"/>
          <w:szCs w:val="28"/>
          <w:u w:color="000000"/>
        </w:rPr>
        <w:t xml:space="preserve"> Александр Валентинович – депутат Совета Новобурасского муниципального образования (по согласованию)</w:t>
      </w:r>
    </w:p>
    <w:p w:rsidR="00BB7B6F" w:rsidRPr="00B4258E" w:rsidRDefault="00BB7B6F" w:rsidP="00BB7B6F">
      <w:pPr>
        <w:shd w:val="clear" w:color="auto" w:fill="FFFFFF"/>
        <w:tabs>
          <w:tab w:val="center" w:pos="0"/>
        </w:tabs>
        <w:ind w:firstLine="426"/>
        <w:jc w:val="both"/>
        <w:outlineLvl w:val="0"/>
        <w:rPr>
          <w:rFonts w:eastAsia="Arial Unicode MS"/>
          <w:kern w:val="1"/>
          <w:szCs w:val="28"/>
          <w:u w:color="000000"/>
        </w:rPr>
      </w:pPr>
      <w:r w:rsidRPr="00B4258E">
        <w:rPr>
          <w:rFonts w:eastAsia="Arial Unicode MS"/>
          <w:kern w:val="1"/>
          <w:szCs w:val="28"/>
          <w:u w:color="000000"/>
        </w:rPr>
        <w:t xml:space="preserve">Секретарь комиссии: </w:t>
      </w:r>
      <w:proofErr w:type="spellStart"/>
      <w:r w:rsidRPr="00B4258E">
        <w:rPr>
          <w:rFonts w:eastAsia="Arial Unicode MS"/>
          <w:kern w:val="1"/>
          <w:szCs w:val="28"/>
          <w:u w:color="000000"/>
        </w:rPr>
        <w:t>Садомова</w:t>
      </w:r>
      <w:proofErr w:type="spellEnd"/>
      <w:r w:rsidRPr="00B4258E">
        <w:rPr>
          <w:rFonts w:eastAsia="Arial Unicode MS"/>
          <w:kern w:val="1"/>
          <w:szCs w:val="28"/>
          <w:u w:color="000000"/>
        </w:rPr>
        <w:t xml:space="preserve"> Елена Владимировна – консультант отдела по правовому обеспечению администрации Новобурасского муниципального района Саратовской области (по согласованию)</w:t>
      </w:r>
    </w:p>
    <w:p w:rsidR="00BB7B6F" w:rsidRPr="00B4258E" w:rsidRDefault="00BB7B6F" w:rsidP="00BB7B6F">
      <w:pPr>
        <w:shd w:val="clear" w:color="auto" w:fill="FFFFFF"/>
        <w:tabs>
          <w:tab w:val="center" w:pos="0"/>
        </w:tabs>
        <w:ind w:left="360"/>
        <w:jc w:val="both"/>
        <w:outlineLvl w:val="0"/>
        <w:rPr>
          <w:rFonts w:eastAsia="Arial Unicode MS"/>
          <w:kern w:val="1"/>
          <w:szCs w:val="28"/>
          <w:u w:color="000000"/>
        </w:rPr>
      </w:pPr>
      <w:r w:rsidRPr="00B4258E">
        <w:rPr>
          <w:rFonts w:eastAsia="Arial Unicode MS"/>
          <w:kern w:val="1"/>
          <w:szCs w:val="28"/>
          <w:u w:color="000000"/>
        </w:rPr>
        <w:t>Члены комиссии:</w:t>
      </w:r>
    </w:p>
    <w:p w:rsidR="00BB7B6F" w:rsidRPr="00B4258E" w:rsidRDefault="00BB7B6F" w:rsidP="00BB7B6F">
      <w:pPr>
        <w:numPr>
          <w:ilvl w:val="0"/>
          <w:numId w:val="2"/>
        </w:numPr>
        <w:shd w:val="clear" w:color="auto" w:fill="FFFFFF"/>
        <w:tabs>
          <w:tab w:val="center" w:pos="0"/>
        </w:tabs>
        <w:ind w:left="0" w:firstLine="720"/>
        <w:jc w:val="both"/>
        <w:outlineLvl w:val="0"/>
        <w:rPr>
          <w:rFonts w:eastAsia="Arial Unicode MS"/>
          <w:szCs w:val="28"/>
          <w:u w:color="000000"/>
        </w:rPr>
      </w:pPr>
      <w:r w:rsidRPr="00B4258E">
        <w:rPr>
          <w:rFonts w:eastAsia="Arial Unicode MS"/>
          <w:kern w:val="1"/>
          <w:szCs w:val="28"/>
          <w:u w:color="000000"/>
        </w:rPr>
        <w:t>Демин Александр Николаевич – депутат муниципального Собрания Новобурасского муниципального района Саратовской области (по согласованию);</w:t>
      </w:r>
    </w:p>
    <w:p w:rsidR="00BB7B6F" w:rsidRPr="00B4258E" w:rsidRDefault="00BB7B6F" w:rsidP="00BB7B6F">
      <w:pPr>
        <w:numPr>
          <w:ilvl w:val="0"/>
          <w:numId w:val="2"/>
        </w:numPr>
        <w:shd w:val="clear" w:color="auto" w:fill="FFFFFF"/>
        <w:tabs>
          <w:tab w:val="center" w:pos="0"/>
        </w:tabs>
        <w:ind w:left="0" w:firstLine="720"/>
        <w:jc w:val="both"/>
        <w:outlineLvl w:val="0"/>
        <w:rPr>
          <w:rFonts w:eastAsia="Arial Unicode MS"/>
          <w:szCs w:val="28"/>
          <w:u w:color="000000"/>
        </w:rPr>
      </w:pPr>
      <w:proofErr w:type="spellStart"/>
      <w:r w:rsidRPr="00B4258E">
        <w:rPr>
          <w:rFonts w:eastAsia="Arial Unicode MS"/>
          <w:szCs w:val="28"/>
          <w:u w:color="000000"/>
        </w:rPr>
        <w:t>Панфирова</w:t>
      </w:r>
      <w:proofErr w:type="spellEnd"/>
      <w:r w:rsidRPr="00B4258E">
        <w:rPr>
          <w:rFonts w:eastAsia="Arial Unicode MS"/>
          <w:szCs w:val="28"/>
          <w:u w:color="000000"/>
        </w:rPr>
        <w:t xml:space="preserve"> Татьяна Григорьевна – техник всех специальностей администрации Новобурасского муниципального образования</w:t>
      </w:r>
      <w:r>
        <w:rPr>
          <w:rFonts w:eastAsia="Arial Unicode MS"/>
          <w:szCs w:val="28"/>
          <w:u w:color="000000"/>
        </w:rPr>
        <w:t xml:space="preserve"> (по согласованию)</w:t>
      </w:r>
      <w:r w:rsidRPr="00B4258E">
        <w:rPr>
          <w:rFonts w:eastAsia="Arial Unicode MS"/>
          <w:szCs w:val="28"/>
          <w:u w:color="000000"/>
        </w:rPr>
        <w:t>;</w:t>
      </w:r>
    </w:p>
    <w:p w:rsidR="00BB7B6F" w:rsidRDefault="00BB7B6F" w:rsidP="00BB7B6F">
      <w:pPr>
        <w:numPr>
          <w:ilvl w:val="0"/>
          <w:numId w:val="2"/>
        </w:numPr>
        <w:shd w:val="clear" w:color="auto" w:fill="FFFFFF"/>
        <w:tabs>
          <w:tab w:val="center" w:pos="0"/>
        </w:tabs>
        <w:ind w:left="0" w:firstLine="720"/>
        <w:jc w:val="both"/>
        <w:outlineLvl w:val="0"/>
        <w:rPr>
          <w:rFonts w:eastAsia="Arial Unicode MS"/>
          <w:szCs w:val="28"/>
          <w:u w:color="000000"/>
        </w:rPr>
      </w:pPr>
      <w:r w:rsidRPr="00B4258E">
        <w:rPr>
          <w:rFonts w:eastAsia="Arial Unicode MS"/>
          <w:szCs w:val="28"/>
          <w:u w:color="000000"/>
        </w:rPr>
        <w:t>Селиверстова Татьяна Ивановна – старший инспектор администрации Новобурасского муниципального образования</w:t>
      </w:r>
      <w:r>
        <w:rPr>
          <w:rFonts w:eastAsia="Arial Unicode MS"/>
          <w:szCs w:val="28"/>
          <w:u w:color="000000"/>
        </w:rPr>
        <w:t xml:space="preserve"> (по согласованию)</w:t>
      </w:r>
      <w:r w:rsidRPr="00B4258E">
        <w:rPr>
          <w:rFonts w:eastAsia="Arial Unicode MS"/>
          <w:szCs w:val="28"/>
          <w:u w:color="000000"/>
        </w:rPr>
        <w:t>.</w:t>
      </w:r>
    </w:p>
    <w:p w:rsidR="00BB7B6F" w:rsidRPr="00271889" w:rsidRDefault="00BB7B6F" w:rsidP="00BB7B6F">
      <w:pPr>
        <w:shd w:val="clear" w:color="auto" w:fill="FFFFFF"/>
        <w:tabs>
          <w:tab w:val="center" w:pos="0"/>
        </w:tabs>
        <w:jc w:val="both"/>
        <w:outlineLvl w:val="0"/>
        <w:rPr>
          <w:rFonts w:eastAsia="Arial Unicode MS"/>
          <w:szCs w:val="28"/>
          <w:u w:color="000000"/>
        </w:rPr>
      </w:pPr>
      <w:r>
        <w:rPr>
          <w:rFonts w:eastAsia="Arial Unicode MS"/>
          <w:szCs w:val="28"/>
          <w:u w:color="000000"/>
        </w:rPr>
        <w:t xml:space="preserve">     5. </w:t>
      </w:r>
      <w:r w:rsidRPr="00346C09">
        <w:rPr>
          <w:rFonts w:eastAsia="Arial Unicode MS"/>
          <w:color w:val="000000"/>
          <w:kern w:val="1"/>
          <w:szCs w:val="28"/>
          <w:u w:color="000000"/>
        </w:rPr>
        <w:t xml:space="preserve">Граждане, проживающие на территории </w:t>
      </w:r>
      <w:r>
        <w:rPr>
          <w:rFonts w:eastAsia="Arial Unicode MS"/>
          <w:color w:val="000000"/>
          <w:kern w:val="1"/>
          <w:szCs w:val="28"/>
          <w:u w:color="000000"/>
        </w:rPr>
        <w:t>Новобурасского</w:t>
      </w:r>
      <w:r w:rsidRPr="00346C09">
        <w:rPr>
          <w:rFonts w:eastAsia="Arial Unicode MS"/>
          <w:color w:val="000000"/>
          <w:kern w:val="1"/>
          <w:szCs w:val="28"/>
          <w:u w:color="000000"/>
        </w:rPr>
        <w:t xml:space="preserve"> муниципального образования вправе участвовать в публичных слушаниях в целях обсуждения проекта решения «О преобразовании </w:t>
      </w:r>
      <w:r>
        <w:rPr>
          <w:rFonts w:eastAsia="Arial Unicode MS"/>
          <w:color w:val="000000"/>
          <w:kern w:val="1"/>
          <w:szCs w:val="28"/>
          <w:u w:color="000000"/>
        </w:rPr>
        <w:t>Новобурасского</w:t>
      </w:r>
      <w:r w:rsidRPr="00346C09">
        <w:rPr>
          <w:rFonts w:eastAsia="Arial Unicode MS"/>
          <w:color w:val="000000"/>
          <w:kern w:val="1"/>
          <w:szCs w:val="28"/>
          <w:u w:color="000000"/>
        </w:rPr>
        <w:t xml:space="preserve"> муниципального образования Новобурасского муниципального района Саратовской области» посредством:</w:t>
      </w:r>
    </w:p>
    <w:p w:rsidR="00BB7B6F" w:rsidRPr="00346C09" w:rsidRDefault="00BB7B6F" w:rsidP="00BB7B6F">
      <w:pPr>
        <w:suppressAutoHyphens/>
        <w:ind w:firstLine="709"/>
        <w:jc w:val="both"/>
        <w:outlineLvl w:val="0"/>
        <w:rPr>
          <w:rFonts w:eastAsia="Arial Unicode MS"/>
          <w:color w:val="000000"/>
          <w:kern w:val="1"/>
          <w:szCs w:val="28"/>
          <w:u w:color="000000"/>
        </w:rPr>
      </w:pPr>
      <w:r w:rsidRPr="00346C09">
        <w:rPr>
          <w:rFonts w:eastAsia="Arial Unicode MS"/>
          <w:color w:val="000000"/>
          <w:kern w:val="1"/>
          <w:szCs w:val="28"/>
          <w:u w:color="000000"/>
        </w:rPr>
        <w:t>- подачи в Комиссию замечаний и предложений в устной и (или) письменной форме в срок до дня проведения публичных слушаний;</w:t>
      </w:r>
    </w:p>
    <w:p w:rsidR="00BB7B6F" w:rsidRPr="00346C09" w:rsidRDefault="00BB7B6F" w:rsidP="00BB7B6F">
      <w:pPr>
        <w:suppressAutoHyphens/>
        <w:ind w:firstLine="709"/>
        <w:jc w:val="both"/>
        <w:outlineLvl w:val="0"/>
        <w:rPr>
          <w:rFonts w:eastAsia="Arial Unicode MS"/>
          <w:color w:val="000000"/>
          <w:kern w:val="1"/>
          <w:szCs w:val="28"/>
          <w:u w:color="000000"/>
        </w:rPr>
      </w:pPr>
      <w:r w:rsidRPr="00346C09">
        <w:rPr>
          <w:rFonts w:eastAsia="Arial Unicode MS"/>
          <w:color w:val="000000"/>
          <w:kern w:val="1"/>
          <w:szCs w:val="28"/>
          <w:u w:color="000000"/>
        </w:rPr>
        <w:t>- непосредственного участия в публичных слушаниях.</w:t>
      </w:r>
    </w:p>
    <w:p w:rsidR="00BB7B6F" w:rsidRPr="00346C09" w:rsidRDefault="00BB7B6F" w:rsidP="00BB7B6F">
      <w:pPr>
        <w:suppressAutoHyphens/>
        <w:ind w:firstLine="709"/>
        <w:jc w:val="both"/>
        <w:outlineLvl w:val="0"/>
        <w:rPr>
          <w:rFonts w:eastAsia="Arial Unicode MS"/>
          <w:color w:val="000000"/>
          <w:kern w:val="1"/>
          <w:szCs w:val="28"/>
          <w:u w:color="000000"/>
        </w:rPr>
      </w:pPr>
      <w:r w:rsidRPr="00346C09">
        <w:rPr>
          <w:rFonts w:eastAsia="Arial Unicode MS"/>
          <w:color w:val="000000"/>
          <w:kern w:val="1"/>
          <w:szCs w:val="28"/>
          <w:u w:color="000000"/>
        </w:rPr>
        <w:lastRenderedPageBreak/>
        <w:t>Замечания и предложения в письменной и (или) устной форме граждане вправе представить председательствующему в день проведения публичных слушаний до окончания  публичных слушаний по месту их проведения.</w:t>
      </w:r>
    </w:p>
    <w:p w:rsidR="00BB7B6F" w:rsidRPr="00346C09" w:rsidRDefault="00BB7B6F" w:rsidP="00BB7B6F">
      <w:pPr>
        <w:suppressAutoHyphens/>
        <w:ind w:firstLine="709"/>
        <w:jc w:val="both"/>
        <w:outlineLvl w:val="0"/>
        <w:rPr>
          <w:rFonts w:eastAsia="Arial Unicode MS"/>
          <w:color w:val="000000"/>
          <w:kern w:val="1"/>
          <w:szCs w:val="28"/>
          <w:u w:color="000000"/>
        </w:rPr>
      </w:pPr>
      <w:r w:rsidRPr="00346C09">
        <w:rPr>
          <w:rFonts w:eastAsia="Arial Unicode MS"/>
          <w:color w:val="000000"/>
          <w:kern w:val="1"/>
          <w:szCs w:val="28"/>
          <w:u w:color="000000"/>
        </w:rPr>
        <w:t>Все замечание и предложения, представленные в установленный срок, подлежат включению в протокол публичных слушаний.</w:t>
      </w:r>
    </w:p>
    <w:p w:rsidR="00BB7B6F" w:rsidRDefault="00BB7B6F" w:rsidP="00BB7B6F">
      <w:pPr>
        <w:suppressAutoHyphens/>
        <w:ind w:firstLine="709"/>
        <w:jc w:val="both"/>
        <w:outlineLvl w:val="0"/>
        <w:rPr>
          <w:rFonts w:eastAsia="Arial Unicode MS"/>
          <w:color w:val="000000"/>
          <w:kern w:val="1"/>
          <w:szCs w:val="28"/>
          <w:u w:color="000000"/>
        </w:rPr>
      </w:pPr>
      <w:r w:rsidRPr="00346C09">
        <w:rPr>
          <w:rFonts w:eastAsia="Arial Unicode MS"/>
          <w:color w:val="000000"/>
          <w:kern w:val="1"/>
          <w:szCs w:val="28"/>
          <w:u w:color="000000"/>
        </w:rPr>
        <w:t xml:space="preserve">При проведении публичных слушаний все участники публичных слушаний вправе высказать свое мнение о преобразовании </w:t>
      </w:r>
      <w:r>
        <w:rPr>
          <w:rFonts w:eastAsia="Arial Unicode MS"/>
          <w:color w:val="000000"/>
          <w:kern w:val="1"/>
          <w:szCs w:val="28"/>
          <w:u w:color="000000"/>
        </w:rPr>
        <w:t>Новобурасского</w:t>
      </w:r>
      <w:r w:rsidRPr="00346C09">
        <w:rPr>
          <w:rFonts w:eastAsia="Arial Unicode MS"/>
          <w:color w:val="000000"/>
          <w:kern w:val="1"/>
          <w:szCs w:val="28"/>
          <w:u w:color="000000"/>
        </w:rPr>
        <w:t xml:space="preserve"> муниципального образования и внесенных замечаниях и предложениях, задать вопросы.</w:t>
      </w:r>
    </w:p>
    <w:p w:rsidR="00BB7B6F" w:rsidRDefault="00BB7B6F" w:rsidP="00BB7B6F">
      <w:pPr>
        <w:suppressAutoHyphens/>
        <w:ind w:firstLine="709"/>
        <w:jc w:val="both"/>
        <w:outlineLvl w:val="0"/>
        <w:rPr>
          <w:rFonts w:eastAsia="Arial Unicode MS"/>
          <w:color w:val="000000"/>
          <w:kern w:val="1"/>
          <w:szCs w:val="28"/>
          <w:u w:color="000000"/>
        </w:rPr>
      </w:pPr>
      <w:r>
        <w:rPr>
          <w:rFonts w:eastAsia="Arial Unicode MS"/>
          <w:color w:val="000000"/>
          <w:kern w:val="1"/>
          <w:szCs w:val="28"/>
          <w:u w:color="000000"/>
        </w:rPr>
        <w:t xml:space="preserve">6. </w:t>
      </w:r>
      <w:r w:rsidRPr="00346C09">
        <w:rPr>
          <w:rFonts w:eastAsia="Arial Unicode MS"/>
          <w:color w:val="000000"/>
          <w:kern w:val="1"/>
          <w:szCs w:val="28"/>
          <w:u w:color="000000"/>
        </w:rPr>
        <w:t xml:space="preserve">Жители </w:t>
      </w:r>
      <w:r w:rsidRPr="00231F9E">
        <w:rPr>
          <w:rFonts w:eastAsia="Arial Unicode MS"/>
          <w:kern w:val="1"/>
          <w:szCs w:val="28"/>
          <w:u w:color="000000"/>
        </w:rPr>
        <w:t>Новобурасского муниципального образования</w:t>
      </w:r>
      <w:r w:rsidRPr="00346C09">
        <w:rPr>
          <w:rFonts w:eastAsia="Arial Unicode MS"/>
          <w:color w:val="000000"/>
          <w:kern w:val="1"/>
          <w:szCs w:val="28"/>
          <w:u w:color="000000"/>
        </w:rPr>
        <w:t>, желающие выступить на публичных слушаниях, регистрируются в Комиссии в качестве выступающего. Регистрация в Комиссии прекращается за день до дня проведения публичных слушаний.</w:t>
      </w:r>
    </w:p>
    <w:p w:rsidR="00BB7B6F" w:rsidRDefault="00BB7B6F" w:rsidP="00BB7B6F">
      <w:pPr>
        <w:suppressAutoHyphens/>
        <w:ind w:firstLine="709"/>
        <w:jc w:val="both"/>
        <w:outlineLvl w:val="0"/>
        <w:rPr>
          <w:rFonts w:eastAsia="Arial Unicode MS"/>
          <w:color w:val="000000"/>
          <w:kern w:val="1"/>
          <w:szCs w:val="28"/>
          <w:u w:color="000000"/>
        </w:rPr>
      </w:pPr>
      <w:r>
        <w:rPr>
          <w:rFonts w:eastAsia="Arial Unicode MS"/>
          <w:color w:val="000000"/>
          <w:kern w:val="1"/>
          <w:szCs w:val="28"/>
          <w:u w:color="000000"/>
        </w:rPr>
        <w:t xml:space="preserve">7. </w:t>
      </w:r>
      <w:r w:rsidRPr="009F1116">
        <w:rPr>
          <w:rFonts w:eastAsia="Arial Unicode MS"/>
          <w:color w:val="000000"/>
          <w:kern w:val="1"/>
          <w:szCs w:val="28"/>
          <w:u w:color="000000"/>
        </w:rPr>
        <w:t xml:space="preserve">Замечание и предложения в письменной форме граждане вправе предоставлять в Комиссию в срок со дня обнародования до </w:t>
      </w:r>
      <w:r>
        <w:rPr>
          <w:rFonts w:eastAsia="Arial Unicode MS"/>
          <w:color w:val="000000"/>
          <w:kern w:val="1"/>
          <w:szCs w:val="28"/>
          <w:u w:color="000000"/>
        </w:rPr>
        <w:t>15 марта 2013 года.</w:t>
      </w:r>
    </w:p>
    <w:p w:rsidR="00BB7B6F" w:rsidRDefault="00BB7B6F" w:rsidP="00BB7B6F">
      <w:pPr>
        <w:suppressAutoHyphens/>
        <w:ind w:firstLine="709"/>
        <w:jc w:val="both"/>
        <w:outlineLvl w:val="0"/>
        <w:rPr>
          <w:rFonts w:eastAsia="Arial Unicode MS"/>
          <w:color w:val="000000"/>
          <w:kern w:val="1"/>
          <w:szCs w:val="28"/>
          <w:u w:color="000000"/>
        </w:rPr>
      </w:pPr>
      <w:r>
        <w:rPr>
          <w:rFonts w:eastAsia="Arial Unicode MS"/>
          <w:color w:val="000000"/>
          <w:kern w:val="1"/>
          <w:szCs w:val="28"/>
          <w:u w:color="000000"/>
        </w:rPr>
        <w:t xml:space="preserve">8. </w:t>
      </w:r>
      <w:r w:rsidRPr="009F1116">
        <w:rPr>
          <w:rFonts w:eastAsia="Arial Unicode MS"/>
          <w:color w:val="000000"/>
          <w:kern w:val="1"/>
          <w:szCs w:val="28"/>
          <w:u w:color="000000"/>
        </w:rPr>
        <w:t>Все представленные участниками публичных слушаний замечания и предложения о преобразовании Новобурасского муниципального образования отражаются в заключении о результатах публичных слушаний, составляемом Комиссией. Заключение о результатах публичных слушаний представляется в Совет и администрацию Новобурасского муниципального образования и учитывается в качестве рекомендаций при рассмотрении вопроса о преобразовании Новобурасского</w:t>
      </w:r>
      <w:r w:rsidRPr="009F1116">
        <w:rPr>
          <w:rFonts w:eastAsia="Arial Unicode MS"/>
          <w:color w:val="000000"/>
          <w:szCs w:val="28"/>
          <w:u w:color="000000"/>
        </w:rPr>
        <w:t xml:space="preserve"> </w:t>
      </w:r>
      <w:r w:rsidRPr="009F1116">
        <w:rPr>
          <w:rFonts w:eastAsia="Arial Unicode MS"/>
          <w:color w:val="000000"/>
          <w:kern w:val="1"/>
          <w:szCs w:val="28"/>
          <w:u w:color="000000"/>
        </w:rPr>
        <w:t>муниципального образования.</w:t>
      </w:r>
    </w:p>
    <w:p w:rsidR="00BB7B6F" w:rsidRPr="009F1116" w:rsidRDefault="00BB7B6F" w:rsidP="00BB7B6F">
      <w:pPr>
        <w:suppressAutoHyphens/>
        <w:ind w:firstLine="709"/>
        <w:jc w:val="both"/>
        <w:outlineLvl w:val="0"/>
        <w:rPr>
          <w:rFonts w:eastAsia="Arial Unicode MS"/>
          <w:color w:val="000000"/>
          <w:kern w:val="1"/>
          <w:szCs w:val="28"/>
          <w:u w:color="000000"/>
        </w:rPr>
      </w:pPr>
      <w:r>
        <w:rPr>
          <w:rFonts w:eastAsia="Arial Unicode MS"/>
          <w:color w:val="000000"/>
          <w:kern w:val="1"/>
          <w:szCs w:val="28"/>
          <w:u w:color="000000"/>
        </w:rPr>
        <w:t xml:space="preserve">9. </w:t>
      </w:r>
      <w:r w:rsidRPr="009F1116">
        <w:rPr>
          <w:rFonts w:eastAsia="Arial Unicode MS"/>
          <w:color w:val="000000"/>
          <w:kern w:val="1"/>
          <w:szCs w:val="28"/>
          <w:u w:color="000000"/>
        </w:rPr>
        <w:t xml:space="preserve">Решение вступает в силу со дня принятия и подлежит официальному опубликованию </w:t>
      </w:r>
      <w:r>
        <w:rPr>
          <w:rFonts w:eastAsia="Arial Unicode MS"/>
          <w:color w:val="000000"/>
          <w:kern w:val="1"/>
          <w:szCs w:val="28"/>
          <w:u w:color="000000"/>
        </w:rPr>
        <w:t>(</w:t>
      </w:r>
      <w:r w:rsidRPr="009F1116">
        <w:rPr>
          <w:rFonts w:eastAsia="Arial Unicode MS"/>
          <w:color w:val="000000"/>
          <w:kern w:val="1"/>
          <w:szCs w:val="28"/>
          <w:u w:color="000000"/>
        </w:rPr>
        <w:t>обнародованию).</w:t>
      </w:r>
    </w:p>
    <w:p w:rsidR="00BB7B6F" w:rsidRDefault="00BB7B6F" w:rsidP="00BB7B6F">
      <w:pPr>
        <w:suppressAutoHyphens/>
        <w:jc w:val="both"/>
        <w:outlineLvl w:val="0"/>
        <w:rPr>
          <w:rFonts w:eastAsia="Arial Unicode MS"/>
          <w:color w:val="000000"/>
          <w:kern w:val="1"/>
          <w:szCs w:val="28"/>
          <w:u w:color="000000"/>
        </w:rPr>
      </w:pPr>
    </w:p>
    <w:p w:rsidR="00BB7B6F" w:rsidRPr="00346C09" w:rsidRDefault="00BB7B6F" w:rsidP="00BB7B6F">
      <w:pPr>
        <w:suppressAutoHyphens/>
        <w:jc w:val="both"/>
        <w:outlineLvl w:val="0"/>
        <w:rPr>
          <w:rFonts w:eastAsia="Arial Unicode MS"/>
          <w:color w:val="000000"/>
          <w:kern w:val="1"/>
          <w:szCs w:val="28"/>
          <w:u w:color="000000"/>
        </w:rPr>
      </w:pPr>
    </w:p>
    <w:p w:rsidR="00BB7B6F" w:rsidRPr="009F1116" w:rsidRDefault="00BB7B6F" w:rsidP="00BB7B6F">
      <w:pPr>
        <w:suppressAutoHyphens/>
        <w:jc w:val="both"/>
        <w:outlineLvl w:val="0"/>
        <w:rPr>
          <w:rFonts w:eastAsia="Arial Unicode MS"/>
          <w:color w:val="000000"/>
          <w:kern w:val="1"/>
          <w:szCs w:val="28"/>
          <w:u w:color="000000"/>
        </w:rPr>
      </w:pPr>
      <w:r w:rsidRPr="009F1116">
        <w:rPr>
          <w:rFonts w:eastAsia="Arial Unicode MS"/>
          <w:color w:val="000000"/>
          <w:kern w:val="1"/>
          <w:szCs w:val="28"/>
          <w:u w:color="000000"/>
        </w:rPr>
        <w:t xml:space="preserve">Глава </w:t>
      </w:r>
      <w:r>
        <w:rPr>
          <w:rFonts w:eastAsia="Arial Unicode MS"/>
          <w:color w:val="000000"/>
          <w:kern w:val="1"/>
          <w:szCs w:val="28"/>
          <w:u w:color="000000"/>
        </w:rPr>
        <w:t>Новобурасского</w:t>
      </w:r>
    </w:p>
    <w:p w:rsidR="00BB7B6F" w:rsidRPr="009F1116" w:rsidRDefault="00BB7B6F" w:rsidP="00BB7B6F">
      <w:pPr>
        <w:suppressAutoHyphens/>
        <w:jc w:val="both"/>
        <w:outlineLvl w:val="0"/>
        <w:rPr>
          <w:rFonts w:eastAsia="Arial Unicode MS"/>
          <w:color w:val="000000"/>
          <w:kern w:val="1"/>
          <w:szCs w:val="28"/>
          <w:u w:color="000000"/>
        </w:rPr>
      </w:pPr>
      <w:r w:rsidRPr="009F1116">
        <w:rPr>
          <w:rFonts w:eastAsia="Arial Unicode MS"/>
          <w:color w:val="000000"/>
          <w:kern w:val="1"/>
          <w:szCs w:val="28"/>
          <w:u w:color="000000"/>
        </w:rPr>
        <w:t xml:space="preserve">муниципального образования </w:t>
      </w:r>
      <w:r w:rsidRPr="009F1116">
        <w:rPr>
          <w:rFonts w:eastAsia="Arial Unicode MS"/>
          <w:color w:val="000000"/>
          <w:kern w:val="1"/>
          <w:szCs w:val="28"/>
          <w:u w:color="000000"/>
        </w:rPr>
        <w:tab/>
      </w:r>
      <w:r w:rsidRPr="009F1116">
        <w:rPr>
          <w:rFonts w:eastAsia="Arial Unicode MS"/>
          <w:color w:val="000000"/>
          <w:kern w:val="1"/>
          <w:szCs w:val="28"/>
          <w:u w:color="000000"/>
        </w:rPr>
        <w:tab/>
      </w:r>
      <w:r w:rsidRPr="009F1116">
        <w:rPr>
          <w:rFonts w:eastAsia="Arial Unicode MS"/>
          <w:color w:val="000000"/>
          <w:kern w:val="1"/>
          <w:szCs w:val="28"/>
          <w:u w:color="000000"/>
        </w:rPr>
        <w:tab/>
      </w:r>
      <w:r w:rsidRPr="009F1116">
        <w:rPr>
          <w:rFonts w:eastAsia="Arial Unicode MS"/>
          <w:color w:val="000000"/>
          <w:kern w:val="1"/>
          <w:szCs w:val="28"/>
          <w:u w:color="000000"/>
        </w:rPr>
        <w:tab/>
      </w:r>
      <w:r w:rsidRPr="009F1116">
        <w:rPr>
          <w:rFonts w:eastAsia="Arial Unicode MS"/>
          <w:color w:val="000000"/>
          <w:kern w:val="1"/>
          <w:szCs w:val="28"/>
          <w:u w:color="000000"/>
        </w:rPr>
        <w:tab/>
      </w:r>
      <w:r>
        <w:rPr>
          <w:rFonts w:eastAsia="Arial Unicode MS"/>
          <w:color w:val="000000"/>
          <w:kern w:val="1"/>
          <w:szCs w:val="28"/>
          <w:u w:color="000000"/>
        </w:rPr>
        <w:t xml:space="preserve">        </w:t>
      </w:r>
      <w:r w:rsidRPr="009F1116">
        <w:rPr>
          <w:rFonts w:eastAsia="Arial Unicode MS"/>
          <w:color w:val="000000"/>
          <w:kern w:val="1"/>
          <w:szCs w:val="28"/>
          <w:u w:color="000000"/>
        </w:rPr>
        <w:t xml:space="preserve">     </w:t>
      </w:r>
      <w:r>
        <w:rPr>
          <w:rFonts w:eastAsia="Arial Unicode MS"/>
          <w:color w:val="000000"/>
          <w:kern w:val="1"/>
          <w:szCs w:val="28"/>
          <w:u w:color="000000"/>
        </w:rPr>
        <w:t>С.А. Брюзгин</w:t>
      </w:r>
    </w:p>
    <w:p w:rsidR="00BB7B6F" w:rsidRDefault="00BB7B6F" w:rsidP="00BB7B6F">
      <w:pPr>
        <w:suppressAutoHyphens/>
        <w:jc w:val="both"/>
        <w:outlineLvl w:val="0"/>
        <w:rPr>
          <w:rFonts w:eastAsia="Arial Unicode MS"/>
          <w:color w:val="000000"/>
          <w:szCs w:val="28"/>
          <w:u w:color="000000"/>
        </w:rPr>
      </w:pPr>
    </w:p>
    <w:p w:rsidR="00BB7B6F" w:rsidRDefault="00BB7B6F" w:rsidP="00BB7B6F">
      <w:pPr>
        <w:suppressAutoHyphens/>
        <w:jc w:val="both"/>
        <w:outlineLvl w:val="0"/>
        <w:rPr>
          <w:rFonts w:eastAsia="Arial Unicode MS"/>
          <w:color w:val="000000"/>
          <w:szCs w:val="28"/>
          <w:u w:color="000000"/>
        </w:rPr>
      </w:pPr>
    </w:p>
    <w:p w:rsidR="00BB7B6F" w:rsidRDefault="00BB7B6F" w:rsidP="00BB7B6F">
      <w:pPr>
        <w:suppressAutoHyphens/>
        <w:jc w:val="both"/>
        <w:outlineLvl w:val="0"/>
        <w:rPr>
          <w:rFonts w:eastAsia="Arial Unicode MS"/>
          <w:color w:val="000000"/>
          <w:szCs w:val="28"/>
          <w:u w:color="000000"/>
        </w:rPr>
      </w:pPr>
    </w:p>
    <w:p w:rsidR="00BB7B6F" w:rsidRDefault="00BB7B6F" w:rsidP="00BB7B6F">
      <w:pPr>
        <w:suppressAutoHyphens/>
        <w:jc w:val="both"/>
        <w:outlineLvl w:val="0"/>
        <w:rPr>
          <w:rFonts w:eastAsia="Arial Unicode MS"/>
          <w:color w:val="000000"/>
          <w:szCs w:val="28"/>
          <w:u w:color="000000"/>
        </w:rPr>
      </w:pPr>
    </w:p>
    <w:p w:rsidR="00BB7B6F" w:rsidRDefault="00BB7B6F" w:rsidP="00BB7B6F">
      <w:pPr>
        <w:suppressAutoHyphens/>
        <w:jc w:val="both"/>
        <w:outlineLvl w:val="0"/>
        <w:rPr>
          <w:rFonts w:eastAsia="Arial Unicode MS"/>
          <w:color w:val="000000"/>
          <w:szCs w:val="28"/>
          <w:u w:color="000000"/>
        </w:rPr>
      </w:pPr>
    </w:p>
    <w:p w:rsidR="00BB7B6F" w:rsidRDefault="00BB7B6F" w:rsidP="00BB7B6F">
      <w:pPr>
        <w:suppressAutoHyphens/>
        <w:jc w:val="both"/>
        <w:outlineLvl w:val="0"/>
        <w:rPr>
          <w:rFonts w:eastAsia="Arial Unicode MS"/>
          <w:color w:val="000000"/>
          <w:szCs w:val="28"/>
          <w:u w:color="000000"/>
        </w:rPr>
      </w:pPr>
    </w:p>
    <w:p w:rsidR="00BB7B6F" w:rsidRDefault="00BB7B6F" w:rsidP="00BB7B6F">
      <w:pPr>
        <w:suppressAutoHyphens/>
        <w:jc w:val="both"/>
        <w:outlineLvl w:val="0"/>
        <w:rPr>
          <w:rFonts w:eastAsia="Arial Unicode MS"/>
          <w:color w:val="000000"/>
          <w:szCs w:val="28"/>
          <w:u w:color="000000"/>
        </w:rPr>
      </w:pPr>
    </w:p>
    <w:p w:rsidR="00BB7B6F" w:rsidRDefault="00BB7B6F" w:rsidP="00BB7B6F">
      <w:pPr>
        <w:suppressAutoHyphens/>
        <w:jc w:val="both"/>
        <w:outlineLvl w:val="0"/>
        <w:rPr>
          <w:rFonts w:eastAsia="Arial Unicode MS"/>
          <w:color w:val="000000"/>
          <w:szCs w:val="28"/>
          <w:u w:color="000000"/>
        </w:rPr>
      </w:pPr>
    </w:p>
    <w:p w:rsidR="00BB7B6F" w:rsidRDefault="00BB7B6F" w:rsidP="00BB7B6F">
      <w:pPr>
        <w:suppressAutoHyphens/>
        <w:jc w:val="both"/>
        <w:outlineLvl w:val="0"/>
        <w:rPr>
          <w:rFonts w:eastAsia="Arial Unicode MS"/>
          <w:color w:val="000000"/>
          <w:szCs w:val="28"/>
          <w:u w:color="000000"/>
        </w:rPr>
      </w:pPr>
    </w:p>
    <w:p w:rsidR="00BB7B6F" w:rsidRDefault="00BB7B6F" w:rsidP="00BB7B6F">
      <w:pPr>
        <w:suppressAutoHyphens/>
        <w:jc w:val="both"/>
        <w:outlineLvl w:val="0"/>
        <w:rPr>
          <w:rFonts w:eastAsia="Arial Unicode MS"/>
          <w:color w:val="000000"/>
          <w:szCs w:val="28"/>
          <w:u w:color="000000"/>
        </w:rPr>
      </w:pPr>
    </w:p>
    <w:p w:rsidR="00BB7B6F" w:rsidRDefault="00BB7B6F" w:rsidP="00BB7B6F">
      <w:pPr>
        <w:suppressAutoHyphens/>
        <w:jc w:val="both"/>
        <w:outlineLvl w:val="0"/>
        <w:rPr>
          <w:rFonts w:eastAsia="Arial Unicode MS"/>
          <w:color w:val="000000"/>
          <w:szCs w:val="28"/>
          <w:u w:color="000000"/>
        </w:rPr>
      </w:pPr>
    </w:p>
    <w:p w:rsidR="00BB7B6F" w:rsidRDefault="00BB7B6F" w:rsidP="00BB7B6F">
      <w:pPr>
        <w:suppressAutoHyphens/>
        <w:jc w:val="both"/>
        <w:outlineLvl w:val="0"/>
        <w:rPr>
          <w:rFonts w:eastAsia="Arial Unicode MS"/>
          <w:color w:val="000000"/>
          <w:szCs w:val="28"/>
          <w:u w:color="000000"/>
        </w:rPr>
      </w:pPr>
    </w:p>
    <w:p w:rsidR="00BB7B6F" w:rsidRDefault="00BB7B6F" w:rsidP="00BB7B6F">
      <w:pPr>
        <w:suppressAutoHyphens/>
        <w:jc w:val="both"/>
        <w:outlineLvl w:val="0"/>
        <w:rPr>
          <w:rFonts w:eastAsia="Arial Unicode MS"/>
          <w:color w:val="000000"/>
          <w:szCs w:val="28"/>
          <w:u w:color="000000"/>
        </w:rPr>
      </w:pPr>
    </w:p>
    <w:p w:rsidR="00BB7B6F" w:rsidRDefault="00BB7B6F" w:rsidP="00BB7B6F">
      <w:pPr>
        <w:suppressAutoHyphens/>
        <w:jc w:val="both"/>
        <w:outlineLvl w:val="0"/>
        <w:rPr>
          <w:rFonts w:eastAsia="Arial Unicode MS"/>
          <w:color w:val="000000"/>
          <w:szCs w:val="28"/>
          <w:u w:color="000000"/>
        </w:rPr>
      </w:pPr>
    </w:p>
    <w:p w:rsidR="00BB7B6F" w:rsidRDefault="00BB7B6F" w:rsidP="00BB7B6F">
      <w:pPr>
        <w:suppressAutoHyphens/>
        <w:jc w:val="both"/>
        <w:outlineLvl w:val="0"/>
        <w:rPr>
          <w:rFonts w:eastAsia="Arial Unicode MS"/>
          <w:color w:val="000000"/>
          <w:szCs w:val="28"/>
          <w:u w:color="000000"/>
        </w:rPr>
      </w:pPr>
    </w:p>
    <w:p w:rsidR="00BB7B6F" w:rsidRDefault="00BB7B6F" w:rsidP="00BB7B6F">
      <w:pPr>
        <w:suppressAutoHyphens/>
        <w:jc w:val="both"/>
        <w:outlineLvl w:val="0"/>
        <w:rPr>
          <w:b/>
          <w:color w:val="000000"/>
          <w:kern w:val="1"/>
          <w:szCs w:val="28"/>
          <w:u w:color="000000"/>
        </w:rPr>
      </w:pPr>
    </w:p>
    <w:p w:rsidR="00BB7B6F" w:rsidRDefault="00BB7B6F" w:rsidP="00BB7B6F">
      <w:pPr>
        <w:suppressAutoHyphens/>
        <w:jc w:val="both"/>
        <w:outlineLvl w:val="0"/>
        <w:rPr>
          <w:b/>
          <w:color w:val="000000"/>
          <w:kern w:val="1"/>
          <w:szCs w:val="28"/>
          <w:u w:color="000000"/>
        </w:rPr>
      </w:pPr>
    </w:p>
    <w:p w:rsidR="00BB7B6F" w:rsidRPr="00BB7B6F" w:rsidRDefault="00BB7B6F" w:rsidP="00BB7B6F">
      <w:pPr>
        <w:suppressAutoHyphens/>
        <w:jc w:val="right"/>
        <w:outlineLvl w:val="0"/>
        <w:rPr>
          <w:color w:val="000000"/>
          <w:kern w:val="1"/>
          <w:sz w:val="20"/>
          <w:szCs w:val="20"/>
          <w:u w:color="000000"/>
        </w:rPr>
      </w:pPr>
      <w:r w:rsidRPr="00BB7B6F">
        <w:rPr>
          <w:color w:val="000000"/>
          <w:kern w:val="1"/>
          <w:sz w:val="20"/>
          <w:szCs w:val="20"/>
          <w:u w:color="000000"/>
        </w:rPr>
        <w:lastRenderedPageBreak/>
        <w:t xml:space="preserve">Приложение </w:t>
      </w:r>
    </w:p>
    <w:p w:rsidR="00BB7B6F" w:rsidRPr="00BB7B6F" w:rsidRDefault="00BB7B6F" w:rsidP="00BB7B6F">
      <w:pPr>
        <w:suppressAutoHyphens/>
        <w:jc w:val="right"/>
        <w:outlineLvl w:val="0"/>
        <w:rPr>
          <w:color w:val="000000"/>
          <w:kern w:val="1"/>
          <w:sz w:val="20"/>
          <w:szCs w:val="20"/>
          <w:u w:color="000000"/>
        </w:rPr>
      </w:pPr>
      <w:r>
        <w:rPr>
          <w:color w:val="000000"/>
          <w:kern w:val="1"/>
          <w:sz w:val="20"/>
          <w:szCs w:val="20"/>
          <w:u w:color="000000"/>
        </w:rPr>
        <w:t>к</w:t>
      </w:r>
      <w:r w:rsidRPr="00BB7B6F">
        <w:rPr>
          <w:color w:val="000000"/>
          <w:kern w:val="1"/>
          <w:sz w:val="20"/>
          <w:szCs w:val="20"/>
          <w:u w:color="000000"/>
        </w:rPr>
        <w:t xml:space="preserve"> решению Совета Новобурасского МО</w:t>
      </w:r>
    </w:p>
    <w:p w:rsidR="00BB7B6F" w:rsidRDefault="00BB7B6F" w:rsidP="00BB7B6F">
      <w:pPr>
        <w:suppressAutoHyphens/>
        <w:jc w:val="right"/>
        <w:outlineLvl w:val="0"/>
        <w:rPr>
          <w:color w:val="000000"/>
          <w:kern w:val="1"/>
          <w:sz w:val="20"/>
          <w:szCs w:val="20"/>
          <w:u w:color="000000"/>
        </w:rPr>
      </w:pPr>
      <w:r>
        <w:rPr>
          <w:color w:val="000000"/>
          <w:kern w:val="1"/>
          <w:sz w:val="20"/>
          <w:szCs w:val="20"/>
          <w:u w:color="000000"/>
        </w:rPr>
        <w:t>о</w:t>
      </w:r>
      <w:r w:rsidRPr="00BB7B6F">
        <w:rPr>
          <w:color w:val="000000"/>
          <w:kern w:val="1"/>
          <w:sz w:val="20"/>
          <w:szCs w:val="20"/>
          <w:u w:color="000000"/>
        </w:rPr>
        <w:t>т «</w:t>
      </w:r>
      <w:r w:rsidR="00D45ADE">
        <w:rPr>
          <w:color w:val="000000"/>
          <w:kern w:val="1"/>
          <w:sz w:val="20"/>
          <w:szCs w:val="20"/>
          <w:u w:color="000000"/>
        </w:rPr>
        <w:t>27</w:t>
      </w:r>
      <w:r w:rsidRPr="00BB7B6F">
        <w:rPr>
          <w:color w:val="000000"/>
          <w:kern w:val="1"/>
          <w:sz w:val="20"/>
          <w:szCs w:val="20"/>
          <w:u w:color="000000"/>
        </w:rPr>
        <w:t>»</w:t>
      </w:r>
      <w:r w:rsidR="00D45ADE">
        <w:rPr>
          <w:color w:val="000000"/>
          <w:kern w:val="1"/>
          <w:sz w:val="20"/>
          <w:szCs w:val="20"/>
          <w:u w:color="000000"/>
        </w:rPr>
        <w:t xml:space="preserve"> февраля</w:t>
      </w:r>
      <w:r w:rsidRPr="00BB7B6F">
        <w:rPr>
          <w:color w:val="000000"/>
          <w:kern w:val="1"/>
          <w:sz w:val="20"/>
          <w:szCs w:val="20"/>
          <w:u w:color="000000"/>
        </w:rPr>
        <w:t xml:space="preserve"> 2013г. №</w:t>
      </w:r>
      <w:r w:rsidR="00D45ADE">
        <w:rPr>
          <w:color w:val="000000"/>
          <w:kern w:val="1"/>
          <w:sz w:val="20"/>
          <w:szCs w:val="20"/>
          <w:u w:color="000000"/>
        </w:rPr>
        <w:t xml:space="preserve"> 179</w:t>
      </w:r>
    </w:p>
    <w:p w:rsidR="00BB7B6F" w:rsidRPr="00BB7B6F" w:rsidRDefault="00BB7B6F" w:rsidP="00BB7B6F">
      <w:pPr>
        <w:suppressAutoHyphens/>
        <w:jc w:val="right"/>
        <w:outlineLvl w:val="0"/>
        <w:rPr>
          <w:color w:val="000000"/>
          <w:kern w:val="1"/>
          <w:sz w:val="20"/>
          <w:szCs w:val="20"/>
          <w:u w:color="000000"/>
        </w:rPr>
      </w:pPr>
    </w:p>
    <w:p w:rsidR="00BB7B6F" w:rsidRDefault="00BB7B6F" w:rsidP="00BB7B6F">
      <w:pPr>
        <w:suppressAutoHyphens/>
        <w:ind w:firstLine="709"/>
        <w:jc w:val="right"/>
        <w:outlineLvl w:val="0"/>
        <w:rPr>
          <w:color w:val="000000"/>
          <w:kern w:val="1"/>
          <w:sz w:val="20"/>
          <w:szCs w:val="20"/>
          <w:u w:color="000000"/>
        </w:rPr>
      </w:pPr>
      <w:r w:rsidRPr="00BB7B6F">
        <w:rPr>
          <w:color w:val="000000"/>
          <w:kern w:val="1"/>
          <w:sz w:val="20"/>
          <w:szCs w:val="20"/>
          <w:u w:color="000000"/>
        </w:rPr>
        <w:t>П</w:t>
      </w:r>
      <w:r>
        <w:rPr>
          <w:color w:val="000000"/>
          <w:kern w:val="1"/>
          <w:sz w:val="20"/>
          <w:szCs w:val="20"/>
          <w:u w:color="000000"/>
        </w:rPr>
        <w:t>РОЕКТ</w:t>
      </w:r>
      <w:r w:rsidRPr="00BB7B6F">
        <w:rPr>
          <w:color w:val="000000"/>
          <w:kern w:val="1"/>
          <w:sz w:val="20"/>
          <w:szCs w:val="20"/>
          <w:u w:color="000000"/>
        </w:rPr>
        <w:t xml:space="preserve"> </w:t>
      </w:r>
    </w:p>
    <w:p w:rsidR="00BB7B6F" w:rsidRPr="00BB7B6F" w:rsidRDefault="00BB7B6F" w:rsidP="00BB7B6F">
      <w:pPr>
        <w:suppressAutoHyphens/>
        <w:ind w:firstLine="709"/>
        <w:jc w:val="right"/>
        <w:outlineLvl w:val="0"/>
        <w:rPr>
          <w:color w:val="000000"/>
          <w:kern w:val="1"/>
          <w:sz w:val="20"/>
          <w:szCs w:val="20"/>
          <w:u w:color="000000"/>
        </w:rPr>
      </w:pPr>
    </w:p>
    <w:p w:rsidR="00BB7B6F" w:rsidRPr="00DE4229" w:rsidRDefault="00BB7B6F" w:rsidP="00BB7B6F">
      <w:pPr>
        <w:tabs>
          <w:tab w:val="left" w:pos="3225"/>
        </w:tabs>
        <w:jc w:val="center"/>
        <w:rPr>
          <w:b/>
          <w:sz w:val="27"/>
          <w:szCs w:val="27"/>
        </w:rPr>
      </w:pPr>
      <w:r w:rsidRPr="00DE4229">
        <w:rPr>
          <w:b/>
          <w:sz w:val="27"/>
          <w:szCs w:val="27"/>
        </w:rPr>
        <w:t>СОВЕТ</w:t>
      </w:r>
    </w:p>
    <w:p w:rsidR="00BB7B6F" w:rsidRPr="00DE4229" w:rsidRDefault="00BB7B6F" w:rsidP="00BB7B6F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  <w:r w:rsidRPr="00DE4229">
        <w:rPr>
          <w:b/>
          <w:sz w:val="27"/>
          <w:szCs w:val="27"/>
        </w:rPr>
        <w:t>НОВОБУРАССКОГО МУНИЦИПАЛЬНОГО ОБРАЗОВАНИЯ</w:t>
      </w:r>
    </w:p>
    <w:p w:rsidR="00BB7B6F" w:rsidRPr="00DE4229" w:rsidRDefault="00BB7B6F" w:rsidP="00BB7B6F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  <w:r w:rsidRPr="00DE4229">
        <w:rPr>
          <w:b/>
          <w:sz w:val="27"/>
          <w:szCs w:val="27"/>
        </w:rPr>
        <w:t>НОВОБУРАССКОГО МУНИЦИПАЛЬНОГО РАЙОНА</w:t>
      </w:r>
    </w:p>
    <w:p w:rsidR="00BB7B6F" w:rsidRPr="00DE4229" w:rsidRDefault="00BB7B6F" w:rsidP="00BB7B6F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  <w:r w:rsidRPr="00DE4229">
        <w:rPr>
          <w:b/>
          <w:sz w:val="27"/>
          <w:szCs w:val="27"/>
        </w:rPr>
        <w:t>САРАТОВСКОЙ ОБЛАСТИ</w:t>
      </w:r>
    </w:p>
    <w:p w:rsidR="00BB7B6F" w:rsidRPr="00DE4229" w:rsidRDefault="00BB7B6F" w:rsidP="00BB7B6F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</w:p>
    <w:p w:rsidR="00BB7B6F" w:rsidRPr="00DE4229" w:rsidRDefault="00BB7B6F" w:rsidP="00BB7B6F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  <w:r w:rsidRPr="00DE4229">
        <w:rPr>
          <w:b/>
          <w:sz w:val="27"/>
          <w:szCs w:val="27"/>
        </w:rPr>
        <w:t>РЕШЕНИЕ</w:t>
      </w:r>
    </w:p>
    <w:p w:rsidR="00BB7B6F" w:rsidRPr="00DE4229" w:rsidRDefault="00BB7B6F" w:rsidP="00BB7B6F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  <w:r w:rsidRPr="00DE4229">
        <w:rPr>
          <w:b/>
          <w:sz w:val="27"/>
          <w:szCs w:val="27"/>
        </w:rPr>
        <w:t>от « ___ » ________ 2013 г. № ___</w:t>
      </w:r>
    </w:p>
    <w:p w:rsidR="00BB7B6F" w:rsidRPr="00DE4229" w:rsidRDefault="00BB7B6F" w:rsidP="00BB7B6F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</w:p>
    <w:p w:rsidR="00BB7B6F" w:rsidRPr="00DE4229" w:rsidRDefault="00BB7B6F" w:rsidP="00BB7B6F">
      <w:pPr>
        <w:ind w:firstLine="709"/>
        <w:jc w:val="center"/>
        <w:outlineLvl w:val="0"/>
        <w:rPr>
          <w:rFonts w:eastAsia="Arial Unicode MS"/>
          <w:b/>
          <w:color w:val="000000"/>
          <w:sz w:val="27"/>
          <w:szCs w:val="27"/>
          <w:u w:color="000000"/>
        </w:rPr>
      </w:pPr>
      <w:r w:rsidRPr="00DE4229">
        <w:rPr>
          <w:rFonts w:eastAsia="Arial Unicode MS"/>
          <w:b/>
          <w:caps/>
          <w:color w:val="000000"/>
          <w:sz w:val="27"/>
          <w:szCs w:val="27"/>
          <w:u w:color="000000"/>
        </w:rPr>
        <w:t xml:space="preserve">О </w:t>
      </w:r>
      <w:r w:rsidRPr="00DE4229">
        <w:rPr>
          <w:rFonts w:eastAsia="Arial Unicode MS"/>
          <w:b/>
          <w:color w:val="000000"/>
          <w:sz w:val="27"/>
          <w:szCs w:val="27"/>
          <w:u w:color="000000"/>
        </w:rPr>
        <w:t xml:space="preserve">преобразовании Новобурасского муниципального образования Новобурасского муниципального района </w:t>
      </w:r>
    </w:p>
    <w:p w:rsidR="00BB7B6F" w:rsidRPr="00DE4229" w:rsidRDefault="00BB7B6F" w:rsidP="00BB7B6F">
      <w:pPr>
        <w:ind w:firstLine="709"/>
        <w:jc w:val="center"/>
        <w:outlineLvl w:val="0"/>
        <w:rPr>
          <w:rFonts w:eastAsia="Arial Unicode MS"/>
          <w:b/>
          <w:color w:val="000000"/>
          <w:sz w:val="27"/>
          <w:szCs w:val="27"/>
          <w:u w:color="000000"/>
        </w:rPr>
      </w:pPr>
      <w:r w:rsidRPr="00DE4229">
        <w:rPr>
          <w:rFonts w:eastAsia="Arial Unicode MS"/>
          <w:b/>
          <w:color w:val="000000"/>
          <w:sz w:val="27"/>
          <w:szCs w:val="27"/>
          <w:u w:color="000000"/>
        </w:rPr>
        <w:t>Саратовской области</w:t>
      </w:r>
    </w:p>
    <w:p w:rsidR="00BB7B6F" w:rsidRPr="00DE4229" w:rsidRDefault="00BB7B6F" w:rsidP="00BB7B6F">
      <w:pPr>
        <w:ind w:firstLine="709"/>
        <w:jc w:val="center"/>
        <w:outlineLvl w:val="0"/>
        <w:rPr>
          <w:rFonts w:eastAsia="Arial Unicode MS"/>
          <w:b/>
          <w:color w:val="000000"/>
          <w:sz w:val="27"/>
          <w:szCs w:val="27"/>
          <w:u w:color="000000"/>
        </w:rPr>
      </w:pPr>
    </w:p>
    <w:p w:rsidR="00BB7B6F" w:rsidRDefault="00BB7B6F" w:rsidP="00BB7B6F">
      <w:pPr>
        <w:jc w:val="both"/>
        <w:rPr>
          <w:rFonts w:eastAsia="Arial Unicode MS"/>
          <w:caps/>
          <w:color w:val="000000"/>
          <w:sz w:val="27"/>
          <w:szCs w:val="27"/>
          <w:u w:color="000000"/>
        </w:rPr>
      </w:pPr>
      <w:r w:rsidRPr="00DE4229">
        <w:rPr>
          <w:rFonts w:eastAsia="Arial Unicode MS"/>
          <w:color w:val="000000"/>
          <w:sz w:val="27"/>
          <w:szCs w:val="27"/>
          <w:u w:color="000000"/>
        </w:rPr>
        <w:t xml:space="preserve">        Руководствуясь ст. 13 Федерального закона от 06.10.2003 года №131-ФЗ «Об общих принципах организации местного самоуправления в Российской Федерации», Уставом Новобурасского муниципального образования, рассмотрев результаты публичных слушаний по вопросу «О преобразовании Новобурасского муниципального образования», Совет решил</w:t>
      </w:r>
      <w:r w:rsidRPr="00DE4229">
        <w:rPr>
          <w:rFonts w:eastAsia="Arial Unicode MS"/>
          <w:caps/>
          <w:color w:val="000000"/>
          <w:sz w:val="27"/>
          <w:szCs w:val="27"/>
          <w:u w:color="000000"/>
        </w:rPr>
        <w:t>:</w:t>
      </w:r>
    </w:p>
    <w:p w:rsidR="00B44E2A" w:rsidRPr="00DE4229" w:rsidRDefault="00B44E2A" w:rsidP="00BB7B6F">
      <w:pPr>
        <w:jc w:val="both"/>
        <w:rPr>
          <w:rFonts w:eastAsia="Arial Unicode MS"/>
          <w:caps/>
          <w:color w:val="000000"/>
          <w:sz w:val="27"/>
          <w:szCs w:val="27"/>
          <w:u w:color="000000"/>
        </w:rPr>
      </w:pPr>
    </w:p>
    <w:p w:rsidR="00BB7B6F" w:rsidRPr="00DE4229" w:rsidRDefault="00BB7B6F" w:rsidP="00BB7B6F">
      <w:pPr>
        <w:numPr>
          <w:ilvl w:val="0"/>
          <w:numId w:val="3"/>
        </w:numPr>
        <w:ind w:left="0" w:firstLine="360"/>
        <w:jc w:val="both"/>
        <w:outlineLvl w:val="0"/>
        <w:rPr>
          <w:rFonts w:eastAsia="Arial Unicode MS"/>
          <w:color w:val="000000"/>
          <w:sz w:val="27"/>
          <w:szCs w:val="27"/>
          <w:u w:color="000000"/>
        </w:rPr>
      </w:pPr>
      <w:r w:rsidRPr="00DE4229">
        <w:rPr>
          <w:rFonts w:eastAsia="Arial Unicode MS"/>
          <w:caps/>
          <w:color w:val="000000"/>
          <w:sz w:val="27"/>
          <w:szCs w:val="27"/>
          <w:u w:color="000000"/>
        </w:rPr>
        <w:t>В</w:t>
      </w:r>
      <w:r w:rsidRPr="00DE4229">
        <w:rPr>
          <w:rFonts w:eastAsia="Arial Unicode MS"/>
          <w:color w:val="000000"/>
          <w:sz w:val="27"/>
          <w:szCs w:val="27"/>
          <w:u w:color="000000"/>
        </w:rPr>
        <w:t>ыразить согласие на преобразование Новобурасского муниципального образования Новобурасского муниципального района Саратовской области путем объединения с Динамовским муниципальным образованием Новобурасского муниципального района Саратовской области,  не влекущим изменение границ иных муниципальных образований, в одно муниципальное образование со статусом городского поселения – Новобурасское муниципальное образование Новобурасского муниципального района Саратовской области с административным центром: рабочий поселок Новые Бурасы.</w:t>
      </w:r>
    </w:p>
    <w:p w:rsidR="00BB7B6F" w:rsidRPr="00DE4229" w:rsidRDefault="00BB7B6F" w:rsidP="00BB7B6F">
      <w:pPr>
        <w:numPr>
          <w:ilvl w:val="0"/>
          <w:numId w:val="3"/>
        </w:numPr>
        <w:ind w:left="0" w:firstLine="360"/>
        <w:jc w:val="both"/>
        <w:outlineLvl w:val="0"/>
        <w:rPr>
          <w:rFonts w:eastAsia="Arial Unicode MS"/>
          <w:color w:val="000000"/>
          <w:sz w:val="27"/>
          <w:szCs w:val="27"/>
          <w:u w:color="000000"/>
        </w:rPr>
      </w:pPr>
      <w:r w:rsidRPr="00DE4229">
        <w:rPr>
          <w:rFonts w:eastAsia="Arial Unicode MS"/>
          <w:color w:val="000000"/>
          <w:sz w:val="27"/>
          <w:szCs w:val="27"/>
          <w:u w:color="000000"/>
        </w:rPr>
        <w:t>Предложить представительному органу Новобурасского муниципального образования Новобурасского муниципального района Саратовской области внести в порядке законодательной инициативы в Саратовскую областную Думу предложение о преобразовании Динамовского и Новобурасского муниципальных образований Новобурасского муниципального района Саратовской области путем объединения, не влекущим изменение границ иных муниципальных образований, в одно муниципальное образование со статусом  Городского поселения – Новобурасское муниципальное образование Новобурасского муниципального района Саратовской области с административным центром: рабочий поселок Новые Бурасы.</w:t>
      </w:r>
    </w:p>
    <w:p w:rsidR="00BB7B6F" w:rsidRPr="00DE4229" w:rsidRDefault="00BB7B6F" w:rsidP="00BB7B6F">
      <w:pPr>
        <w:numPr>
          <w:ilvl w:val="0"/>
          <w:numId w:val="3"/>
        </w:numPr>
        <w:ind w:left="0" w:firstLine="360"/>
        <w:jc w:val="both"/>
        <w:outlineLvl w:val="0"/>
        <w:rPr>
          <w:rFonts w:eastAsia="Arial Unicode MS"/>
          <w:color w:val="000000"/>
          <w:sz w:val="27"/>
          <w:szCs w:val="27"/>
          <w:u w:color="000000"/>
        </w:rPr>
      </w:pPr>
      <w:r w:rsidRPr="00DE4229">
        <w:rPr>
          <w:rFonts w:eastAsia="Arial Unicode MS"/>
          <w:color w:val="000000"/>
          <w:sz w:val="27"/>
          <w:szCs w:val="27"/>
          <w:u w:color="000000"/>
        </w:rPr>
        <w:t>Решение вступает в силу со дня принятия и подлежит официальному опубликованию (обнародованию).</w:t>
      </w:r>
    </w:p>
    <w:p w:rsidR="00BB7B6F" w:rsidRDefault="00BB7B6F" w:rsidP="00BB7B6F">
      <w:pPr>
        <w:jc w:val="both"/>
        <w:outlineLvl w:val="0"/>
        <w:rPr>
          <w:rFonts w:eastAsia="Arial Unicode MS"/>
          <w:b/>
          <w:color w:val="000000"/>
          <w:sz w:val="27"/>
          <w:szCs w:val="27"/>
          <w:u w:color="000000"/>
        </w:rPr>
      </w:pPr>
    </w:p>
    <w:p w:rsidR="00DE4229" w:rsidRPr="00DE4229" w:rsidRDefault="00DE4229" w:rsidP="00BB7B6F">
      <w:pPr>
        <w:jc w:val="both"/>
        <w:outlineLvl w:val="0"/>
        <w:rPr>
          <w:rFonts w:eastAsia="Arial Unicode MS"/>
          <w:b/>
          <w:color w:val="000000"/>
          <w:sz w:val="27"/>
          <w:szCs w:val="27"/>
          <w:u w:color="000000"/>
        </w:rPr>
      </w:pPr>
    </w:p>
    <w:p w:rsidR="00BB7B6F" w:rsidRPr="00DE4229" w:rsidRDefault="00BB7B6F" w:rsidP="00BB7B6F">
      <w:pPr>
        <w:jc w:val="both"/>
        <w:outlineLvl w:val="0"/>
        <w:rPr>
          <w:rFonts w:eastAsia="Arial Unicode MS"/>
          <w:color w:val="000000"/>
          <w:sz w:val="27"/>
          <w:szCs w:val="27"/>
          <w:u w:color="000000"/>
        </w:rPr>
      </w:pPr>
      <w:r w:rsidRPr="00DE4229">
        <w:rPr>
          <w:rFonts w:eastAsia="Arial Unicode MS"/>
          <w:color w:val="000000"/>
          <w:sz w:val="27"/>
          <w:szCs w:val="27"/>
          <w:u w:color="000000"/>
        </w:rPr>
        <w:t>Глава Новобурасского</w:t>
      </w:r>
    </w:p>
    <w:p w:rsidR="00DE4229" w:rsidRPr="00DE4229" w:rsidRDefault="00BB7B6F" w:rsidP="00BB7B6F">
      <w:pPr>
        <w:jc w:val="both"/>
        <w:outlineLvl w:val="0"/>
        <w:rPr>
          <w:rFonts w:eastAsia="Arial Unicode MS"/>
          <w:color w:val="000000"/>
          <w:sz w:val="27"/>
          <w:szCs w:val="27"/>
          <w:u w:color="000000"/>
        </w:rPr>
      </w:pPr>
      <w:r w:rsidRPr="00DE4229">
        <w:rPr>
          <w:rFonts w:eastAsia="Arial Unicode MS"/>
          <w:color w:val="000000"/>
          <w:sz w:val="27"/>
          <w:szCs w:val="27"/>
          <w:u w:color="000000"/>
        </w:rPr>
        <w:t xml:space="preserve">муниципального образования </w:t>
      </w:r>
      <w:r w:rsidRPr="00DE4229">
        <w:rPr>
          <w:rFonts w:eastAsia="Arial Unicode MS"/>
          <w:color w:val="000000"/>
          <w:sz w:val="27"/>
          <w:szCs w:val="27"/>
          <w:u w:color="000000"/>
        </w:rPr>
        <w:tab/>
      </w:r>
      <w:r w:rsidRPr="00DE4229">
        <w:rPr>
          <w:rFonts w:eastAsia="Arial Unicode MS"/>
          <w:color w:val="000000"/>
          <w:sz w:val="27"/>
          <w:szCs w:val="27"/>
          <w:u w:color="000000"/>
        </w:rPr>
        <w:tab/>
      </w:r>
      <w:r w:rsidRPr="00DE4229">
        <w:rPr>
          <w:rFonts w:eastAsia="Arial Unicode MS"/>
          <w:color w:val="000000"/>
          <w:sz w:val="27"/>
          <w:szCs w:val="27"/>
          <w:u w:color="000000"/>
        </w:rPr>
        <w:tab/>
      </w:r>
      <w:r w:rsidRPr="00DE4229">
        <w:rPr>
          <w:rFonts w:eastAsia="Arial Unicode MS"/>
          <w:color w:val="000000"/>
          <w:sz w:val="27"/>
          <w:szCs w:val="27"/>
          <w:u w:color="000000"/>
        </w:rPr>
        <w:tab/>
        <w:t xml:space="preserve">                 </w:t>
      </w:r>
      <w:r w:rsidR="00DE4229">
        <w:rPr>
          <w:rFonts w:eastAsia="Arial Unicode MS"/>
          <w:color w:val="000000"/>
          <w:sz w:val="27"/>
          <w:szCs w:val="27"/>
          <w:u w:color="000000"/>
        </w:rPr>
        <w:t xml:space="preserve">             </w:t>
      </w:r>
      <w:r w:rsidRPr="00DE4229">
        <w:rPr>
          <w:rFonts w:eastAsia="Arial Unicode MS"/>
          <w:color w:val="000000"/>
          <w:sz w:val="27"/>
          <w:szCs w:val="27"/>
          <w:u w:color="000000"/>
        </w:rPr>
        <w:t xml:space="preserve">     С.А. Брюзгин</w:t>
      </w:r>
    </w:p>
    <w:sectPr w:rsidR="00DE4229" w:rsidRPr="00DE4229" w:rsidSect="00BB7B6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D46C5"/>
    <w:multiLevelType w:val="hybridMultilevel"/>
    <w:tmpl w:val="09FA1B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FB1F28"/>
    <w:multiLevelType w:val="hybridMultilevel"/>
    <w:tmpl w:val="D4F8D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A4A1E"/>
    <w:multiLevelType w:val="hybridMultilevel"/>
    <w:tmpl w:val="4E741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E23913"/>
    <w:multiLevelType w:val="hybridMultilevel"/>
    <w:tmpl w:val="A06C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903CF5"/>
    <w:multiLevelType w:val="hybridMultilevel"/>
    <w:tmpl w:val="A8568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B7B6F"/>
    <w:rsid w:val="00001F16"/>
    <w:rsid w:val="000E2979"/>
    <w:rsid w:val="00107440"/>
    <w:rsid w:val="001843D5"/>
    <w:rsid w:val="00426582"/>
    <w:rsid w:val="0056453A"/>
    <w:rsid w:val="006272AB"/>
    <w:rsid w:val="006B076A"/>
    <w:rsid w:val="007F35ED"/>
    <w:rsid w:val="00A67719"/>
    <w:rsid w:val="00A73C24"/>
    <w:rsid w:val="00AE0E6E"/>
    <w:rsid w:val="00B44E2A"/>
    <w:rsid w:val="00BB7B6F"/>
    <w:rsid w:val="00D45ADE"/>
    <w:rsid w:val="00DE4229"/>
    <w:rsid w:val="00E517C3"/>
    <w:rsid w:val="00FC0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B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1250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cp:lastPrinted>2013-03-04T05:25:00Z</cp:lastPrinted>
  <dcterms:created xsi:type="dcterms:W3CDTF">2013-03-04T10:30:00Z</dcterms:created>
  <dcterms:modified xsi:type="dcterms:W3CDTF">2013-03-04T10:30:00Z</dcterms:modified>
</cp:coreProperties>
</file>